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96CD" w14:textId="77777777" w:rsidR="00E2449F" w:rsidRPr="00562405" w:rsidRDefault="00E2449F" w:rsidP="00F50076">
      <w:pPr>
        <w:pStyle w:val="Style1"/>
        <w:spacing w:before="0"/>
        <w:jc w:val="center"/>
      </w:pPr>
      <w:r w:rsidRPr="00562405">
        <w:t>John Wilson Finger Jr.</w:t>
      </w:r>
      <w:r>
        <w:t>, Ph.D.</w:t>
      </w:r>
    </w:p>
    <w:p w14:paraId="3C1EE34B" w14:textId="77777777" w:rsidR="00E2449F" w:rsidRPr="00A168A2" w:rsidRDefault="00E2449F" w:rsidP="00F50076">
      <w:pPr>
        <w:pStyle w:val="Style1"/>
        <w:spacing w:before="240"/>
      </w:pPr>
      <w:r w:rsidRPr="00A168A2"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7488"/>
      </w:tblGrid>
      <w:tr w:rsidR="00E2449F" w14:paraId="14746817" w14:textId="77777777" w:rsidTr="00F50076">
        <w:trPr>
          <w:trHeight w:val="144"/>
        </w:trPr>
        <w:tc>
          <w:tcPr>
            <w:tcW w:w="1260" w:type="dxa"/>
          </w:tcPr>
          <w:p w14:paraId="080294FB" w14:textId="77777777" w:rsidR="00E2449F" w:rsidRDefault="00E2449F" w:rsidP="004C7C32">
            <w:pPr>
              <w:tabs>
                <w:tab w:val="left" w:pos="7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Ph.D. 2014</w:t>
            </w:r>
          </w:p>
        </w:tc>
        <w:tc>
          <w:tcPr>
            <w:tcW w:w="7488" w:type="dxa"/>
          </w:tcPr>
          <w:p w14:paraId="661A27C4" w14:textId="79C3A025" w:rsidR="00604908" w:rsidRPr="00604908" w:rsidRDefault="00E2449F" w:rsidP="00B6324D">
            <w:pPr>
              <w:tabs>
                <w:tab w:val="left" w:pos="720"/>
              </w:tabs>
              <w:spacing w:after="80" w:line="276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University of Georgia, Athens, GA.  Dissertation Title:  </w:t>
            </w:r>
            <w:r>
              <w:rPr>
                <w:i/>
                <w:sz w:val="22"/>
                <w:szCs w:val="22"/>
              </w:rPr>
              <w:t>Stressor induced immunomodulation in crocodilians</w:t>
            </w:r>
            <w:r w:rsidR="00604908">
              <w:rPr>
                <w:i/>
                <w:sz w:val="22"/>
                <w:szCs w:val="22"/>
              </w:rPr>
              <w:t xml:space="preserve">. </w:t>
            </w:r>
            <w:r w:rsidR="00604908">
              <w:rPr>
                <w:sz w:val="22"/>
                <w:szCs w:val="22"/>
              </w:rPr>
              <w:t>Advisor: Travis C. Glenn</w:t>
            </w:r>
          </w:p>
        </w:tc>
      </w:tr>
      <w:tr w:rsidR="00E2449F" w14:paraId="55C5B2C3" w14:textId="77777777" w:rsidTr="00F50076">
        <w:trPr>
          <w:trHeight w:val="144"/>
        </w:trPr>
        <w:tc>
          <w:tcPr>
            <w:tcW w:w="1260" w:type="dxa"/>
          </w:tcPr>
          <w:p w14:paraId="50CA04AF" w14:textId="77777777" w:rsidR="00E2449F" w:rsidRDefault="00E2449F" w:rsidP="004C7C32">
            <w:pPr>
              <w:tabs>
                <w:tab w:val="left" w:pos="7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B.S. 2008</w:t>
            </w:r>
          </w:p>
        </w:tc>
        <w:tc>
          <w:tcPr>
            <w:tcW w:w="7488" w:type="dxa"/>
          </w:tcPr>
          <w:p w14:paraId="71228E9B" w14:textId="2C7211F4" w:rsidR="00E2449F" w:rsidRDefault="00E2449F" w:rsidP="004C7C32">
            <w:pPr>
              <w:tabs>
                <w:tab w:val="left" w:pos="7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North Carolina State University, Raleigh, NC. </w:t>
            </w:r>
            <w:r w:rsidR="00604908">
              <w:rPr>
                <w:sz w:val="22"/>
                <w:szCs w:val="22"/>
              </w:rPr>
              <w:t>Advisor: Harold F. Heatwole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16C2E190" w14:textId="77777777" w:rsidR="00E2449F" w:rsidRPr="00A168A2" w:rsidRDefault="00E2449F" w:rsidP="0082356E">
      <w:pPr>
        <w:pStyle w:val="Style1"/>
        <w:spacing w:before="240"/>
      </w:pPr>
      <w:r w:rsidRPr="00A168A2">
        <w:t>PROFESSIONAL EMPLOYMENT</w:t>
      </w:r>
    </w:p>
    <w:p w14:paraId="6F843821" w14:textId="1C8C27E9" w:rsidR="00FD067F" w:rsidRDefault="00FD067F" w:rsidP="00210210">
      <w:pPr>
        <w:spacing w:line="276" w:lineRule="auto"/>
        <w:ind w:left="270" w:hanging="27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Assistant Professor, </w:t>
      </w:r>
      <w:r w:rsidR="00FC4957">
        <w:rPr>
          <w:bCs/>
          <w:sz w:val="22"/>
          <w:szCs w:val="22"/>
        </w:rPr>
        <w:t xml:space="preserve">The </w:t>
      </w:r>
      <w:r>
        <w:rPr>
          <w:bCs/>
          <w:sz w:val="22"/>
          <w:szCs w:val="22"/>
        </w:rPr>
        <w:t>University of Alabama, Tuscaloosa, AL, USA</w:t>
      </w:r>
    </w:p>
    <w:p w14:paraId="0E84923F" w14:textId="6F4F7C4B" w:rsidR="00FD067F" w:rsidRPr="00FD067F" w:rsidRDefault="00FD067F" w:rsidP="00210210">
      <w:pPr>
        <w:spacing w:line="276" w:lineRule="auto"/>
        <w:ind w:left="270" w:hanging="270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>Department of Biological Sciences. 2022-present</w:t>
      </w:r>
    </w:p>
    <w:p w14:paraId="788A1205" w14:textId="775ABFFD" w:rsidR="00372D14" w:rsidRDefault="00DA4B2A" w:rsidP="00210210">
      <w:pPr>
        <w:spacing w:line="276" w:lineRule="auto"/>
        <w:ind w:left="270" w:hanging="270"/>
        <w:rPr>
          <w:sz w:val="22"/>
          <w:szCs w:val="22"/>
        </w:rPr>
      </w:pPr>
      <w:r>
        <w:rPr>
          <w:b/>
          <w:sz w:val="22"/>
          <w:szCs w:val="22"/>
        </w:rPr>
        <w:t>Instructor</w:t>
      </w:r>
      <w:r w:rsidR="00447B1B">
        <w:rPr>
          <w:b/>
          <w:sz w:val="22"/>
          <w:szCs w:val="22"/>
        </w:rPr>
        <w:t>/Researcher</w:t>
      </w:r>
      <w:r w:rsidR="00372D14">
        <w:rPr>
          <w:b/>
          <w:sz w:val="22"/>
          <w:szCs w:val="22"/>
        </w:rPr>
        <w:t xml:space="preserve">, </w:t>
      </w:r>
      <w:r w:rsidR="00372D14">
        <w:rPr>
          <w:sz w:val="22"/>
          <w:szCs w:val="22"/>
        </w:rPr>
        <w:t xml:space="preserve">Auburn University, Auburn, AL, USA. </w:t>
      </w:r>
    </w:p>
    <w:p w14:paraId="080A1A35" w14:textId="6C76FA61" w:rsidR="00372D14" w:rsidRPr="00372D14" w:rsidRDefault="00372D14" w:rsidP="007F72B9">
      <w:pPr>
        <w:spacing w:line="360" w:lineRule="auto"/>
        <w:ind w:left="270" w:hanging="27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Department of Biological Sciences. 2018-</w:t>
      </w:r>
      <w:r w:rsidR="00FD067F">
        <w:rPr>
          <w:sz w:val="22"/>
          <w:szCs w:val="22"/>
        </w:rPr>
        <w:t>2022</w:t>
      </w:r>
    </w:p>
    <w:p w14:paraId="4D541F2A" w14:textId="0BEF7D5B" w:rsidR="00E2449F" w:rsidRDefault="00E2449F" w:rsidP="00B6324D">
      <w:pPr>
        <w:spacing w:line="276" w:lineRule="auto"/>
        <w:ind w:left="270" w:hanging="270"/>
        <w:rPr>
          <w:sz w:val="22"/>
          <w:szCs w:val="22"/>
        </w:rPr>
      </w:pPr>
      <w:r>
        <w:rPr>
          <w:b/>
          <w:sz w:val="22"/>
          <w:szCs w:val="22"/>
        </w:rPr>
        <w:t xml:space="preserve">Postdoctoral Fellow, </w:t>
      </w:r>
      <w:r>
        <w:rPr>
          <w:sz w:val="22"/>
          <w:szCs w:val="22"/>
        </w:rPr>
        <w:t>Auburn University, Auburn, AL, USA</w:t>
      </w:r>
    </w:p>
    <w:p w14:paraId="2F3C5D89" w14:textId="6D844492" w:rsidR="00E2449F" w:rsidRDefault="00E2449F" w:rsidP="00E2449F">
      <w:pPr>
        <w:spacing w:line="360" w:lineRule="auto"/>
        <w:ind w:left="270" w:hanging="27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Department of Biological Sciences. 2015-</w:t>
      </w:r>
      <w:r w:rsidR="00883DCA">
        <w:rPr>
          <w:sz w:val="22"/>
          <w:szCs w:val="22"/>
        </w:rPr>
        <w:t>2018</w:t>
      </w:r>
    </w:p>
    <w:p w14:paraId="39DD0AFD" w14:textId="443545B5" w:rsidR="00E2449F" w:rsidRDefault="00E2449F" w:rsidP="00B6324D">
      <w:pPr>
        <w:spacing w:line="276" w:lineRule="auto"/>
        <w:ind w:left="270" w:hanging="270"/>
        <w:rPr>
          <w:sz w:val="22"/>
          <w:szCs w:val="22"/>
        </w:rPr>
      </w:pPr>
      <w:r>
        <w:rPr>
          <w:b/>
          <w:sz w:val="22"/>
          <w:szCs w:val="22"/>
        </w:rPr>
        <w:t xml:space="preserve">Research Assistant, </w:t>
      </w:r>
      <w:r>
        <w:rPr>
          <w:sz w:val="22"/>
          <w:szCs w:val="22"/>
        </w:rPr>
        <w:t>University of Georgia, Athens, GA, USA</w:t>
      </w:r>
    </w:p>
    <w:p w14:paraId="6FFB6AEB" w14:textId="77777777" w:rsidR="00E2449F" w:rsidRDefault="00E2449F" w:rsidP="00E2449F">
      <w:pPr>
        <w:spacing w:line="360" w:lineRule="auto"/>
        <w:ind w:left="270" w:hanging="27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Department of Environmental Health Science. 2015.</w:t>
      </w:r>
    </w:p>
    <w:p w14:paraId="1B419F80" w14:textId="77777777" w:rsidR="00E2449F" w:rsidRPr="00A168A2" w:rsidRDefault="00E2449F" w:rsidP="0082356E">
      <w:pPr>
        <w:pStyle w:val="Style1"/>
        <w:spacing w:before="240"/>
      </w:pPr>
      <w:r w:rsidRPr="00A168A2">
        <w:t xml:space="preserve">RESEARCH EXPERIENCE </w:t>
      </w:r>
      <w:r w:rsidRPr="00E2449F">
        <w:rPr>
          <w:b w:val="0"/>
          <w:sz w:val="22"/>
        </w:rPr>
        <w:t>(during Ph.D.)</w:t>
      </w:r>
    </w:p>
    <w:p w14:paraId="3F90BB28" w14:textId="4AC01C0D" w:rsidR="00E2449F" w:rsidRPr="00562405" w:rsidRDefault="00E2449F" w:rsidP="00B6324D">
      <w:pPr>
        <w:spacing w:line="276" w:lineRule="auto"/>
        <w:ind w:left="270" w:hanging="270"/>
        <w:rPr>
          <w:sz w:val="22"/>
          <w:szCs w:val="22"/>
        </w:rPr>
      </w:pPr>
      <w:r w:rsidRPr="00562405">
        <w:rPr>
          <w:b/>
          <w:sz w:val="22"/>
          <w:szCs w:val="22"/>
        </w:rPr>
        <w:t xml:space="preserve">Visiting Researcher, </w:t>
      </w:r>
      <w:r w:rsidRPr="00562405">
        <w:rPr>
          <w:sz w:val="22"/>
          <w:szCs w:val="22"/>
        </w:rPr>
        <w:t>University of Georgia</w:t>
      </w:r>
      <w:r>
        <w:rPr>
          <w:sz w:val="22"/>
          <w:szCs w:val="22"/>
        </w:rPr>
        <w:t>, Athens, GA, USA</w:t>
      </w:r>
    </w:p>
    <w:p w14:paraId="2E68B637" w14:textId="77777777" w:rsidR="00E2449F" w:rsidRDefault="00E2449F" w:rsidP="00B6324D">
      <w:pPr>
        <w:tabs>
          <w:tab w:val="left" w:pos="360"/>
        </w:tabs>
        <w:spacing w:line="276" w:lineRule="auto"/>
        <w:ind w:left="270" w:hanging="270"/>
        <w:rPr>
          <w:sz w:val="22"/>
          <w:szCs w:val="22"/>
        </w:rPr>
      </w:pPr>
      <w:r w:rsidRPr="00562405">
        <w:rPr>
          <w:b/>
          <w:sz w:val="22"/>
          <w:szCs w:val="22"/>
        </w:rPr>
        <w:tab/>
      </w:r>
      <w:r w:rsidRPr="00562405">
        <w:rPr>
          <w:sz w:val="22"/>
          <w:szCs w:val="22"/>
        </w:rPr>
        <w:t>Sa</w:t>
      </w:r>
      <w:r>
        <w:rPr>
          <w:sz w:val="22"/>
          <w:szCs w:val="22"/>
        </w:rPr>
        <w:t>vannah River Ecology Laboratory. 2013-2014.</w:t>
      </w:r>
      <w:r w:rsidRPr="00562405">
        <w:rPr>
          <w:sz w:val="22"/>
          <w:szCs w:val="22"/>
        </w:rPr>
        <w:t xml:space="preserve"> </w:t>
      </w:r>
    </w:p>
    <w:p w14:paraId="022316CE" w14:textId="1DEE3918" w:rsidR="00E2449F" w:rsidRPr="00562405" w:rsidRDefault="00E2449F" w:rsidP="009D1401">
      <w:pPr>
        <w:tabs>
          <w:tab w:val="left" w:pos="360"/>
        </w:tabs>
        <w:spacing w:line="360" w:lineRule="auto"/>
        <w:ind w:left="270" w:hanging="270"/>
        <w:rPr>
          <w:sz w:val="22"/>
          <w:szCs w:val="22"/>
        </w:rPr>
      </w:pPr>
      <w:r>
        <w:rPr>
          <w:sz w:val="22"/>
          <w:szCs w:val="22"/>
        </w:rPr>
        <w:tab/>
      </w:r>
      <w:r w:rsidRPr="00562405">
        <w:rPr>
          <w:sz w:val="22"/>
          <w:szCs w:val="22"/>
        </w:rPr>
        <w:t xml:space="preserve">Effects of metals and other contaminants on American alligators. </w:t>
      </w:r>
    </w:p>
    <w:p w14:paraId="172E8081" w14:textId="2EC385BC" w:rsidR="00E2449F" w:rsidRPr="00562405" w:rsidRDefault="00E2449F" w:rsidP="00B6324D">
      <w:pPr>
        <w:tabs>
          <w:tab w:val="left" w:pos="720"/>
        </w:tabs>
        <w:spacing w:line="276" w:lineRule="auto"/>
        <w:ind w:left="270" w:hanging="270"/>
        <w:rPr>
          <w:sz w:val="22"/>
          <w:szCs w:val="22"/>
        </w:rPr>
      </w:pPr>
      <w:r>
        <w:rPr>
          <w:b/>
          <w:sz w:val="22"/>
          <w:szCs w:val="22"/>
        </w:rPr>
        <w:t>Graduate Trainee</w:t>
      </w:r>
      <w:r w:rsidRPr="00562405">
        <w:rPr>
          <w:b/>
          <w:sz w:val="22"/>
          <w:szCs w:val="22"/>
        </w:rPr>
        <w:t xml:space="preserve">, </w:t>
      </w:r>
      <w:r w:rsidRPr="00562405">
        <w:rPr>
          <w:sz w:val="22"/>
          <w:szCs w:val="22"/>
        </w:rPr>
        <w:t>University of Sydney</w:t>
      </w:r>
      <w:r>
        <w:rPr>
          <w:sz w:val="22"/>
          <w:szCs w:val="22"/>
        </w:rPr>
        <w:t>, Darwin, NT, Australia</w:t>
      </w:r>
    </w:p>
    <w:p w14:paraId="6E049A06" w14:textId="77777777" w:rsidR="00E2449F" w:rsidRDefault="00E2449F" w:rsidP="00B6324D">
      <w:pPr>
        <w:tabs>
          <w:tab w:val="left" w:pos="720"/>
        </w:tabs>
        <w:spacing w:line="276" w:lineRule="auto"/>
        <w:ind w:left="270" w:hanging="270"/>
        <w:rPr>
          <w:sz w:val="22"/>
          <w:szCs w:val="22"/>
        </w:rPr>
      </w:pPr>
      <w:r w:rsidRPr="00562405">
        <w:rPr>
          <w:sz w:val="22"/>
          <w:szCs w:val="22"/>
        </w:rPr>
        <w:tab/>
      </w:r>
      <w:r>
        <w:rPr>
          <w:sz w:val="22"/>
          <w:szCs w:val="22"/>
        </w:rPr>
        <w:t xml:space="preserve">Faculty of Veterinary Science. 2012-2013. </w:t>
      </w:r>
    </w:p>
    <w:p w14:paraId="4195BBC2" w14:textId="77777777" w:rsidR="00E2449F" w:rsidRPr="00ED7DF0" w:rsidRDefault="00E2449F" w:rsidP="009D1401">
      <w:pPr>
        <w:tabs>
          <w:tab w:val="left" w:pos="720"/>
        </w:tabs>
        <w:spacing w:line="360" w:lineRule="auto"/>
        <w:ind w:left="270" w:hanging="270"/>
        <w:rPr>
          <w:sz w:val="22"/>
          <w:szCs w:val="22"/>
        </w:rPr>
      </w:pPr>
      <w:r>
        <w:rPr>
          <w:sz w:val="22"/>
          <w:szCs w:val="22"/>
        </w:rPr>
        <w:tab/>
        <w:t>S</w:t>
      </w:r>
      <w:r w:rsidRPr="00562405">
        <w:rPr>
          <w:sz w:val="22"/>
          <w:szCs w:val="22"/>
        </w:rPr>
        <w:t xml:space="preserve">altwater crocodile biology in the Northern Territory of Australia. </w:t>
      </w:r>
    </w:p>
    <w:p w14:paraId="2253C1F3" w14:textId="2FF12FD1" w:rsidR="00E2449F" w:rsidRPr="00562405" w:rsidRDefault="00E2449F" w:rsidP="00B6324D">
      <w:pPr>
        <w:tabs>
          <w:tab w:val="left" w:pos="720"/>
        </w:tabs>
        <w:spacing w:line="276" w:lineRule="auto"/>
        <w:ind w:left="270" w:hanging="270"/>
        <w:rPr>
          <w:sz w:val="22"/>
          <w:szCs w:val="22"/>
        </w:rPr>
      </w:pPr>
      <w:r w:rsidRPr="00562405">
        <w:rPr>
          <w:b/>
          <w:sz w:val="22"/>
          <w:szCs w:val="22"/>
        </w:rPr>
        <w:t xml:space="preserve">Research </w:t>
      </w:r>
      <w:r>
        <w:rPr>
          <w:b/>
          <w:sz w:val="22"/>
          <w:szCs w:val="22"/>
        </w:rPr>
        <w:t xml:space="preserve">/Teaching </w:t>
      </w:r>
      <w:r w:rsidRPr="00562405">
        <w:rPr>
          <w:b/>
          <w:sz w:val="22"/>
          <w:szCs w:val="22"/>
        </w:rPr>
        <w:t xml:space="preserve">Assistant, </w:t>
      </w:r>
      <w:r w:rsidRPr="00562405">
        <w:rPr>
          <w:sz w:val="22"/>
          <w:szCs w:val="22"/>
        </w:rPr>
        <w:t>University of Georgia</w:t>
      </w:r>
      <w:r>
        <w:rPr>
          <w:sz w:val="22"/>
          <w:szCs w:val="22"/>
        </w:rPr>
        <w:t>, Athens, GA, USA</w:t>
      </w:r>
    </w:p>
    <w:p w14:paraId="024455F5" w14:textId="77777777" w:rsidR="00E2449F" w:rsidRPr="00562405" w:rsidRDefault="00E2449F" w:rsidP="009D1401">
      <w:pPr>
        <w:tabs>
          <w:tab w:val="left" w:pos="720"/>
        </w:tabs>
        <w:spacing w:line="360" w:lineRule="auto"/>
        <w:ind w:left="270" w:hanging="270"/>
        <w:rPr>
          <w:sz w:val="22"/>
          <w:szCs w:val="22"/>
        </w:rPr>
      </w:pPr>
      <w:r w:rsidRPr="00562405">
        <w:rPr>
          <w:sz w:val="22"/>
          <w:szCs w:val="22"/>
        </w:rPr>
        <w:tab/>
        <w:t xml:space="preserve">Department </w:t>
      </w:r>
      <w:r>
        <w:rPr>
          <w:sz w:val="22"/>
          <w:szCs w:val="22"/>
        </w:rPr>
        <w:t xml:space="preserve">of Environmental Health Science. </w:t>
      </w:r>
      <w:r w:rsidRPr="00562405">
        <w:rPr>
          <w:sz w:val="22"/>
          <w:szCs w:val="22"/>
        </w:rPr>
        <w:t>2010-</w:t>
      </w:r>
      <w:r>
        <w:rPr>
          <w:sz w:val="22"/>
          <w:szCs w:val="22"/>
        </w:rPr>
        <w:t>2014</w:t>
      </w:r>
      <w:r w:rsidRPr="00562405">
        <w:rPr>
          <w:sz w:val="22"/>
          <w:szCs w:val="22"/>
        </w:rPr>
        <w:t>.</w:t>
      </w:r>
    </w:p>
    <w:p w14:paraId="12A240D8" w14:textId="77777777" w:rsidR="00E2449F" w:rsidRPr="00E2449F" w:rsidRDefault="00E2449F" w:rsidP="00F50076">
      <w:pPr>
        <w:pStyle w:val="Style1"/>
        <w:spacing w:before="240"/>
        <w:rPr>
          <w:b w:val="0"/>
          <w:sz w:val="22"/>
        </w:rPr>
      </w:pPr>
      <w:r w:rsidRPr="00C71DCF">
        <w:t xml:space="preserve">PUBLICATIONS </w:t>
      </w:r>
      <w:r w:rsidRPr="00E2449F">
        <w:rPr>
          <w:b w:val="0"/>
          <w:sz w:val="22"/>
        </w:rPr>
        <w:t>(reverse chronological order, name in bold for each category)</w:t>
      </w:r>
    </w:p>
    <w:p w14:paraId="55B1F9FA" w14:textId="68916CD2" w:rsidR="00E2449F" w:rsidRPr="00562405" w:rsidRDefault="00E2449F" w:rsidP="00B6324D">
      <w:pPr>
        <w:tabs>
          <w:tab w:val="left" w:pos="720"/>
        </w:tabs>
        <w:spacing w:line="276" w:lineRule="auto"/>
        <w:rPr>
          <w:sz w:val="22"/>
          <w:szCs w:val="22"/>
        </w:rPr>
      </w:pPr>
      <w:r w:rsidRPr="00CA5C30">
        <w:rPr>
          <w:sz w:val="22"/>
          <w:szCs w:val="22"/>
        </w:rPr>
        <w:t>For updated citation count, see:</w:t>
      </w:r>
      <w:r>
        <w:rPr>
          <w:sz w:val="22"/>
          <w:szCs w:val="22"/>
        </w:rPr>
        <w:t xml:space="preserve"> </w:t>
      </w:r>
      <w:hyperlink r:id="rId8" w:history="1">
        <w:r w:rsidR="00B16BEF" w:rsidRPr="00B16BEF">
          <w:rPr>
            <w:rStyle w:val="Hyperlink"/>
            <w:sz w:val="22"/>
            <w:szCs w:val="22"/>
          </w:rPr>
          <w:t>http://scholar.google.com/citations?user=etoeYWwAAAAJ&amp;hl=en</w:t>
        </w:r>
      </w:hyperlink>
      <w:r w:rsidR="00B16BEF">
        <w:rPr>
          <w:sz w:val="22"/>
          <w:szCs w:val="22"/>
        </w:rPr>
        <w:t xml:space="preserve"> </w:t>
      </w:r>
    </w:p>
    <w:p w14:paraId="1840BBFF" w14:textId="77777777" w:rsidR="00527361" w:rsidRPr="00F551FC" w:rsidRDefault="00527361" w:rsidP="00527361">
      <w:pPr>
        <w:tabs>
          <w:tab w:val="left" w:pos="720"/>
        </w:tabs>
        <w:rPr>
          <w:sz w:val="16"/>
          <w:szCs w:val="16"/>
        </w:rPr>
      </w:pPr>
    </w:p>
    <w:p w14:paraId="243D536F" w14:textId="1B8F7A6B" w:rsidR="00E2449F" w:rsidRDefault="00E2449F" w:rsidP="00E2449F">
      <w:pPr>
        <w:tabs>
          <w:tab w:val="left" w:pos="720"/>
        </w:tabs>
        <w:spacing w:line="360" w:lineRule="auto"/>
        <w:ind w:left="284" w:hanging="284"/>
        <w:rPr>
          <w:i/>
          <w:sz w:val="22"/>
          <w:szCs w:val="22"/>
          <w:u w:val="single"/>
        </w:rPr>
      </w:pPr>
      <w:r w:rsidRPr="00C71DCF">
        <w:rPr>
          <w:b/>
          <w:szCs w:val="22"/>
          <w:u w:val="single"/>
        </w:rPr>
        <w:t xml:space="preserve">Peer Reviewed </w:t>
      </w:r>
      <w:r w:rsidR="00527361">
        <w:rPr>
          <w:b/>
          <w:szCs w:val="22"/>
          <w:u w:val="single"/>
        </w:rPr>
        <w:t xml:space="preserve">Publications in Print </w:t>
      </w:r>
      <w:r w:rsidRPr="00CE136C">
        <w:rPr>
          <w:i/>
          <w:sz w:val="22"/>
          <w:szCs w:val="22"/>
          <w:u w:val="single"/>
        </w:rPr>
        <w:t xml:space="preserve">(or final online version </w:t>
      </w:r>
      <w:r w:rsidR="00527361">
        <w:rPr>
          <w:i/>
          <w:sz w:val="22"/>
          <w:szCs w:val="22"/>
          <w:u w:val="single"/>
        </w:rPr>
        <w:t>posted for on-line only journals</w:t>
      </w:r>
      <w:r w:rsidRPr="00CE136C">
        <w:rPr>
          <w:i/>
          <w:sz w:val="22"/>
          <w:szCs w:val="22"/>
          <w:u w:val="single"/>
        </w:rPr>
        <w:t>)</w:t>
      </w:r>
    </w:p>
    <w:p w14:paraId="5CB07532" w14:textId="77002B83" w:rsidR="00521D71" w:rsidRDefault="00521D71" w:rsidP="00C238AA">
      <w:pPr>
        <w:tabs>
          <w:tab w:val="left" w:pos="540"/>
        </w:tabs>
        <w:spacing w:after="60" w:line="276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42.</w:t>
      </w:r>
      <w:r>
        <w:rPr>
          <w:sz w:val="22"/>
          <w:szCs w:val="22"/>
        </w:rPr>
        <w:tab/>
        <w:t xml:space="preserve">Kelley, M. D., </w:t>
      </w:r>
      <w:r w:rsidRPr="00745E60">
        <w:rPr>
          <w:b/>
          <w:bCs/>
          <w:sz w:val="22"/>
          <w:szCs w:val="22"/>
        </w:rPr>
        <w:t>J. W. Finger Jr.,</w:t>
      </w:r>
      <w:r>
        <w:rPr>
          <w:sz w:val="22"/>
          <w:szCs w:val="22"/>
        </w:rPr>
        <w:t xml:space="preserve"> and M. T. Mendonca. 2022. </w:t>
      </w:r>
      <w:r w:rsidRPr="00521D71">
        <w:rPr>
          <w:sz w:val="22"/>
          <w:szCs w:val="22"/>
        </w:rPr>
        <w:t>Male gopher tortoise (</w:t>
      </w:r>
      <w:r w:rsidRPr="00521D71">
        <w:rPr>
          <w:i/>
          <w:iCs/>
          <w:sz w:val="22"/>
          <w:szCs w:val="22"/>
        </w:rPr>
        <w:t>Gopherus polyphemus</w:t>
      </w:r>
      <w:r w:rsidRPr="00521D71">
        <w:rPr>
          <w:sz w:val="22"/>
          <w:szCs w:val="22"/>
        </w:rPr>
        <w:t>) concentration-dependent social responses to diluted mental gland pheromones</w:t>
      </w:r>
      <w:r>
        <w:rPr>
          <w:sz w:val="22"/>
          <w:szCs w:val="22"/>
        </w:rPr>
        <w:t xml:space="preserve">. </w:t>
      </w:r>
      <w:r w:rsidRPr="00521D71">
        <w:rPr>
          <w:i/>
          <w:iCs/>
          <w:sz w:val="22"/>
          <w:szCs w:val="22"/>
        </w:rPr>
        <w:t>Behavioural Processes</w:t>
      </w:r>
      <w:r>
        <w:rPr>
          <w:sz w:val="22"/>
          <w:szCs w:val="22"/>
        </w:rPr>
        <w:t xml:space="preserve">. </w:t>
      </w:r>
      <w:r w:rsidRPr="00521D71">
        <w:rPr>
          <w:sz w:val="22"/>
          <w:szCs w:val="22"/>
        </w:rPr>
        <w:t>doi: 10.1016/j.beproc.2022.104729</w:t>
      </w:r>
    </w:p>
    <w:p w14:paraId="497542EE" w14:textId="0412B4D8" w:rsidR="003A4890" w:rsidRDefault="005C34AE" w:rsidP="00C238AA">
      <w:pPr>
        <w:tabs>
          <w:tab w:val="left" w:pos="540"/>
        </w:tabs>
        <w:spacing w:after="60" w:line="276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4</w:t>
      </w:r>
      <w:r w:rsidR="003A4890">
        <w:rPr>
          <w:sz w:val="22"/>
          <w:szCs w:val="22"/>
        </w:rPr>
        <w:t>1</w:t>
      </w:r>
      <w:r w:rsidR="00AB694A">
        <w:rPr>
          <w:sz w:val="22"/>
          <w:szCs w:val="22"/>
        </w:rPr>
        <w:t>.</w:t>
      </w:r>
      <w:r w:rsidR="00AB694A">
        <w:rPr>
          <w:sz w:val="22"/>
          <w:szCs w:val="22"/>
        </w:rPr>
        <w:tab/>
      </w:r>
      <w:r w:rsidR="003A4890" w:rsidRPr="003A4890">
        <w:rPr>
          <w:sz w:val="22"/>
          <w:szCs w:val="22"/>
        </w:rPr>
        <w:t xml:space="preserve">Moore, L. A.*, </w:t>
      </w:r>
      <w:r w:rsidR="003A4890" w:rsidRPr="003A4890">
        <w:rPr>
          <w:b/>
          <w:bCs/>
          <w:sz w:val="22"/>
          <w:szCs w:val="22"/>
        </w:rPr>
        <w:t>J. W. Finger Jr.*,</w:t>
      </w:r>
      <w:r w:rsidR="003A4890" w:rsidRPr="003A4890">
        <w:rPr>
          <w:sz w:val="22"/>
          <w:szCs w:val="22"/>
        </w:rPr>
        <w:t xml:space="preserve"> D. L. Haskins*, R. M. Elsey, S. B. Castleberry, T. C. Glen, C. H. Jagoe, and I. L. Brisbin Jr. </w:t>
      </w:r>
      <w:r w:rsidR="00B12DC2">
        <w:rPr>
          <w:sz w:val="22"/>
          <w:szCs w:val="22"/>
        </w:rPr>
        <w:t xml:space="preserve">2022. </w:t>
      </w:r>
      <w:r w:rsidR="003A4890" w:rsidRPr="003A4890">
        <w:rPr>
          <w:sz w:val="22"/>
          <w:szCs w:val="22"/>
        </w:rPr>
        <w:t>Tissue distribution of mercury in the bodies of wild American alligators (</w:t>
      </w:r>
      <w:r w:rsidR="003A4890" w:rsidRPr="003A4890">
        <w:rPr>
          <w:i/>
          <w:iCs/>
          <w:sz w:val="22"/>
          <w:szCs w:val="22"/>
        </w:rPr>
        <w:t>Alligator mississippiensis</w:t>
      </w:r>
      <w:r w:rsidR="003A4890" w:rsidRPr="003A4890">
        <w:rPr>
          <w:sz w:val="22"/>
          <w:szCs w:val="22"/>
        </w:rPr>
        <w:t xml:space="preserve">) from a coastal marsh in Louisiana (USA). </w:t>
      </w:r>
      <w:r w:rsidR="003A4890" w:rsidRPr="003A4890">
        <w:rPr>
          <w:i/>
          <w:iCs/>
          <w:sz w:val="22"/>
          <w:szCs w:val="22"/>
        </w:rPr>
        <w:t>Archives of Environmental Contamination and Toxicology</w:t>
      </w:r>
      <w:r w:rsidR="00B12DC2">
        <w:rPr>
          <w:i/>
          <w:iCs/>
          <w:sz w:val="22"/>
          <w:szCs w:val="22"/>
        </w:rPr>
        <w:t xml:space="preserve"> </w:t>
      </w:r>
      <w:r w:rsidR="00B12DC2">
        <w:rPr>
          <w:sz w:val="22"/>
          <w:szCs w:val="22"/>
        </w:rPr>
        <w:t>83, 13-20</w:t>
      </w:r>
      <w:r w:rsidR="003A4890" w:rsidRPr="003A4890">
        <w:rPr>
          <w:sz w:val="22"/>
          <w:szCs w:val="22"/>
        </w:rPr>
        <w:t xml:space="preserve">. </w:t>
      </w:r>
      <w:r w:rsidR="00FE53F0">
        <w:rPr>
          <w:sz w:val="22"/>
          <w:szCs w:val="22"/>
        </w:rPr>
        <w:t xml:space="preserve">doi: </w:t>
      </w:r>
      <w:r w:rsidR="00FE53F0" w:rsidRPr="00FE53F0">
        <w:rPr>
          <w:sz w:val="22"/>
          <w:szCs w:val="22"/>
        </w:rPr>
        <w:t>10.1007/s00244-022-00938-3</w:t>
      </w:r>
      <w:r w:rsidR="00FE53F0">
        <w:rPr>
          <w:sz w:val="22"/>
          <w:szCs w:val="22"/>
        </w:rPr>
        <w:t xml:space="preserve">. </w:t>
      </w:r>
      <w:r w:rsidR="003A4890" w:rsidRPr="003A4890">
        <w:rPr>
          <w:sz w:val="22"/>
          <w:szCs w:val="22"/>
        </w:rPr>
        <w:t>*Authors contributed equally to manuscript</w:t>
      </w:r>
      <w:r w:rsidR="00FE53F0">
        <w:rPr>
          <w:sz w:val="22"/>
          <w:szCs w:val="22"/>
        </w:rPr>
        <w:t xml:space="preserve"> </w:t>
      </w:r>
    </w:p>
    <w:p w14:paraId="5CA58589" w14:textId="69E5B754" w:rsidR="005C34AE" w:rsidRDefault="003A4890" w:rsidP="00C238AA">
      <w:pPr>
        <w:tabs>
          <w:tab w:val="left" w:pos="540"/>
        </w:tabs>
        <w:spacing w:after="60" w:line="276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40. </w:t>
      </w:r>
      <w:r>
        <w:rPr>
          <w:sz w:val="22"/>
          <w:szCs w:val="22"/>
        </w:rPr>
        <w:tab/>
      </w:r>
      <w:r w:rsidR="005C34AE" w:rsidRPr="0069015C">
        <w:rPr>
          <w:b/>
          <w:bCs/>
          <w:sz w:val="22"/>
          <w:szCs w:val="22"/>
        </w:rPr>
        <w:t>Finger, J. W. Jr.,</w:t>
      </w:r>
      <w:r w:rsidR="005C34AE" w:rsidRPr="005C34AE">
        <w:rPr>
          <w:sz w:val="22"/>
          <w:szCs w:val="22"/>
        </w:rPr>
        <w:t xml:space="preserve"> M. D. Kelley, M. T. Hamilton, Y. Zhang, R. M. Elsey, M. T. Mendonca, and A. N. Kavazis. Changes in antioxidant enzyme levels following capture in juvenile American alligators (</w:t>
      </w:r>
      <w:r w:rsidR="005C34AE" w:rsidRPr="005C34AE">
        <w:rPr>
          <w:i/>
          <w:iCs/>
          <w:sz w:val="22"/>
          <w:szCs w:val="22"/>
        </w:rPr>
        <w:t>Alligator mississippiensis</w:t>
      </w:r>
      <w:r w:rsidR="005C34AE" w:rsidRPr="005C34AE">
        <w:rPr>
          <w:sz w:val="22"/>
          <w:szCs w:val="22"/>
        </w:rPr>
        <w:t xml:space="preserve">) are tissue dependent. </w:t>
      </w:r>
      <w:r w:rsidR="00A2755E">
        <w:rPr>
          <w:sz w:val="22"/>
          <w:szCs w:val="22"/>
        </w:rPr>
        <w:t xml:space="preserve">2022. </w:t>
      </w:r>
      <w:r w:rsidR="005C34AE" w:rsidRPr="005C34AE">
        <w:rPr>
          <w:i/>
          <w:iCs/>
          <w:sz w:val="22"/>
          <w:szCs w:val="22"/>
        </w:rPr>
        <w:t>Canadian Journal of Zoology</w:t>
      </w:r>
      <w:r w:rsidR="005C34AE" w:rsidRPr="005C34AE">
        <w:rPr>
          <w:sz w:val="22"/>
          <w:szCs w:val="22"/>
        </w:rPr>
        <w:t>.</w:t>
      </w:r>
      <w:r w:rsidR="00A2755E">
        <w:rPr>
          <w:sz w:val="22"/>
          <w:szCs w:val="22"/>
        </w:rPr>
        <w:t xml:space="preserve"> doi: </w:t>
      </w:r>
      <w:r w:rsidR="00A2755E" w:rsidRPr="00A2755E">
        <w:rPr>
          <w:sz w:val="22"/>
          <w:szCs w:val="22"/>
        </w:rPr>
        <w:t>10.1139/cjz-2021-0231</w:t>
      </w:r>
    </w:p>
    <w:p w14:paraId="13B18501" w14:textId="450BE691" w:rsidR="0069015C" w:rsidRDefault="0069015C" w:rsidP="00C238AA">
      <w:pPr>
        <w:tabs>
          <w:tab w:val="left" w:pos="540"/>
        </w:tabs>
        <w:spacing w:after="60" w:line="276" w:lineRule="auto"/>
        <w:ind w:left="720" w:hanging="720"/>
        <w:rPr>
          <w:sz w:val="22"/>
          <w:szCs w:val="22"/>
        </w:rPr>
      </w:pPr>
      <w:r w:rsidRPr="0069015C">
        <w:rPr>
          <w:sz w:val="22"/>
          <w:szCs w:val="22"/>
        </w:rPr>
        <w:lastRenderedPageBreak/>
        <w:t>39.</w:t>
      </w:r>
      <w:r>
        <w:rPr>
          <w:b/>
          <w:bCs/>
          <w:sz w:val="22"/>
          <w:szCs w:val="22"/>
        </w:rPr>
        <w:tab/>
      </w:r>
      <w:r w:rsidRPr="00E45045">
        <w:rPr>
          <w:b/>
          <w:bCs/>
          <w:sz w:val="22"/>
          <w:szCs w:val="22"/>
        </w:rPr>
        <w:t>Finger, J. W. Jr.,</w:t>
      </w:r>
      <w:r w:rsidRPr="001F3B86">
        <w:rPr>
          <w:sz w:val="22"/>
          <w:szCs w:val="22"/>
        </w:rPr>
        <w:t xml:space="preserve"> M. D. Kelley, Y. Zhang, M. T. Hamilton, R. M. Elsey, A. Kavazis, and M. T. Mendonca. </w:t>
      </w:r>
      <w:r w:rsidR="009A6D12">
        <w:rPr>
          <w:sz w:val="22"/>
          <w:szCs w:val="22"/>
        </w:rPr>
        <w:t xml:space="preserve">2022. </w:t>
      </w:r>
      <w:r w:rsidRPr="001F3B86">
        <w:rPr>
          <w:sz w:val="22"/>
          <w:szCs w:val="22"/>
        </w:rPr>
        <w:t>Increased brain glucocorticoid receptors are associated with decreased body condition in juvenile American alligators (</w:t>
      </w:r>
      <w:r w:rsidRPr="001F3B86">
        <w:rPr>
          <w:i/>
          <w:iCs/>
          <w:sz w:val="22"/>
          <w:szCs w:val="22"/>
        </w:rPr>
        <w:t>Alligator mississippiensis</w:t>
      </w:r>
      <w:r w:rsidRPr="001F3B86">
        <w:rPr>
          <w:sz w:val="22"/>
          <w:szCs w:val="22"/>
        </w:rPr>
        <w:t xml:space="preserve">). </w:t>
      </w:r>
      <w:r w:rsidRPr="001F3B86">
        <w:rPr>
          <w:i/>
          <w:iCs/>
          <w:sz w:val="22"/>
          <w:szCs w:val="22"/>
        </w:rPr>
        <w:t>South American Journal of Herpetology</w:t>
      </w:r>
      <w:r w:rsidR="009A6D12">
        <w:rPr>
          <w:sz w:val="22"/>
          <w:szCs w:val="22"/>
        </w:rPr>
        <w:t xml:space="preserve"> 23, 42-48. doi: </w:t>
      </w:r>
      <w:r w:rsidR="009A6D12" w:rsidRPr="009A6D12">
        <w:rPr>
          <w:sz w:val="22"/>
          <w:szCs w:val="22"/>
        </w:rPr>
        <w:t>10.2994/SAJH-D-20-00008.1</w:t>
      </w:r>
      <w:r w:rsidR="009A6D12">
        <w:rPr>
          <w:sz w:val="22"/>
          <w:szCs w:val="22"/>
        </w:rPr>
        <w:t xml:space="preserve"> </w:t>
      </w:r>
      <w:r w:rsidR="005C34AE">
        <w:rPr>
          <w:sz w:val="22"/>
          <w:szCs w:val="22"/>
        </w:rPr>
        <w:tab/>
      </w:r>
    </w:p>
    <w:p w14:paraId="3FC40E51" w14:textId="208313AB" w:rsidR="00DF71F7" w:rsidRPr="005E48E6" w:rsidRDefault="0069015C" w:rsidP="00C238AA">
      <w:pPr>
        <w:tabs>
          <w:tab w:val="left" w:pos="540"/>
        </w:tabs>
        <w:spacing w:after="60" w:line="276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38. </w:t>
      </w:r>
      <w:r w:rsidR="00180934">
        <w:rPr>
          <w:sz w:val="22"/>
          <w:szCs w:val="22"/>
        </w:rPr>
        <w:tab/>
      </w:r>
      <w:r w:rsidR="00C531B5" w:rsidRPr="00C531B5">
        <w:rPr>
          <w:sz w:val="22"/>
          <w:szCs w:val="22"/>
        </w:rPr>
        <w:t xml:space="preserve">Thomas, J. C., T. J. Kieran, </w:t>
      </w:r>
      <w:r w:rsidR="00C531B5" w:rsidRPr="00C531B5">
        <w:rPr>
          <w:b/>
          <w:bCs/>
          <w:sz w:val="22"/>
          <w:szCs w:val="22"/>
        </w:rPr>
        <w:t xml:space="preserve">J. W. Finger Jr., </w:t>
      </w:r>
      <w:r w:rsidR="00C531B5" w:rsidRPr="00C531B5">
        <w:rPr>
          <w:sz w:val="22"/>
          <w:szCs w:val="22"/>
        </w:rPr>
        <w:t xml:space="preserve">N. Bayona-Vasquez, A. Oladeinde, J. Beasley, J. C. Seaman, J. V. McArthur, O. E. Rhodes Jr., and T. C. Glenn. </w:t>
      </w:r>
      <w:r w:rsidR="005E48E6">
        <w:rPr>
          <w:sz w:val="22"/>
          <w:szCs w:val="22"/>
        </w:rPr>
        <w:t xml:space="preserve">2021. </w:t>
      </w:r>
      <w:r w:rsidR="00C531B5" w:rsidRPr="00C531B5">
        <w:rPr>
          <w:sz w:val="22"/>
          <w:szCs w:val="22"/>
        </w:rPr>
        <w:t xml:space="preserve">Unveiling the gut microbiota and resistome of wild cotton-mice, Peromyscus gossypinus, from heavy metal and radionuclide-contaminated sites in the Southeastern US. </w:t>
      </w:r>
      <w:r w:rsidR="00C531B5" w:rsidRPr="00C531B5">
        <w:rPr>
          <w:i/>
          <w:iCs/>
          <w:sz w:val="22"/>
          <w:szCs w:val="22"/>
        </w:rPr>
        <w:t>Microbiology Spectrum</w:t>
      </w:r>
      <w:r w:rsidR="005E48E6">
        <w:rPr>
          <w:i/>
          <w:iCs/>
          <w:sz w:val="22"/>
          <w:szCs w:val="22"/>
        </w:rPr>
        <w:t xml:space="preserve"> </w:t>
      </w:r>
      <w:r w:rsidR="005E48E6">
        <w:rPr>
          <w:sz w:val="22"/>
          <w:szCs w:val="22"/>
        </w:rPr>
        <w:t xml:space="preserve">9:e00097-21. doi: </w:t>
      </w:r>
      <w:r w:rsidR="005E48E6" w:rsidRPr="005E48E6">
        <w:rPr>
          <w:sz w:val="22"/>
          <w:szCs w:val="22"/>
        </w:rPr>
        <w:t>10.1128/Spectrum.00097-21</w:t>
      </w:r>
    </w:p>
    <w:p w14:paraId="0CFC9E37" w14:textId="7F356DA1" w:rsidR="001F3B86" w:rsidRPr="001E618D" w:rsidRDefault="001E618D" w:rsidP="00C238AA">
      <w:pPr>
        <w:tabs>
          <w:tab w:val="left" w:pos="540"/>
        </w:tabs>
        <w:spacing w:after="60" w:line="276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37.</w:t>
      </w:r>
      <w:r>
        <w:rPr>
          <w:sz w:val="22"/>
          <w:szCs w:val="22"/>
        </w:rPr>
        <w:tab/>
      </w:r>
      <w:r w:rsidR="00113831" w:rsidRPr="00E45045">
        <w:rPr>
          <w:b/>
          <w:bCs/>
          <w:sz w:val="22"/>
          <w:szCs w:val="22"/>
        </w:rPr>
        <w:t>Finger, J. W. Jr.,</w:t>
      </w:r>
      <w:r w:rsidR="00113831" w:rsidRPr="001F3B86">
        <w:rPr>
          <w:sz w:val="22"/>
          <w:szCs w:val="22"/>
        </w:rPr>
        <w:t xml:space="preserve"> M. D. Kelley, Y. Zhang, M. T. Hamilton, R. M. Elsey,</w:t>
      </w:r>
      <w:r w:rsidR="00113831">
        <w:rPr>
          <w:sz w:val="22"/>
          <w:szCs w:val="22"/>
        </w:rPr>
        <w:t xml:space="preserve"> M. T. Mendonca, and A. Kavazis. </w:t>
      </w:r>
      <w:r w:rsidR="00FD31AD">
        <w:rPr>
          <w:sz w:val="22"/>
          <w:szCs w:val="22"/>
        </w:rPr>
        <w:t xml:space="preserve">2021. </w:t>
      </w:r>
      <w:r w:rsidR="00113831">
        <w:rPr>
          <w:sz w:val="22"/>
          <w:szCs w:val="22"/>
        </w:rPr>
        <w:t>Short-term capture stress and its effects on corticosterone levels and heat shock proteins in captive American alligators (</w:t>
      </w:r>
      <w:r w:rsidR="00113831" w:rsidRPr="00F87BAB">
        <w:rPr>
          <w:i/>
          <w:iCs/>
          <w:sz w:val="22"/>
          <w:szCs w:val="22"/>
        </w:rPr>
        <w:t>Alligator mississippiensis</w:t>
      </w:r>
      <w:r w:rsidR="00113831">
        <w:rPr>
          <w:sz w:val="22"/>
          <w:szCs w:val="22"/>
        </w:rPr>
        <w:t xml:space="preserve">). </w:t>
      </w:r>
      <w:r w:rsidR="00113831" w:rsidRPr="00113831">
        <w:rPr>
          <w:i/>
          <w:iCs/>
          <w:sz w:val="22"/>
          <w:szCs w:val="22"/>
        </w:rPr>
        <w:t>Canadian Journal of Zoology</w:t>
      </w:r>
      <w:r w:rsidR="00FD31AD">
        <w:rPr>
          <w:sz w:val="22"/>
          <w:szCs w:val="22"/>
        </w:rPr>
        <w:t>. doi</w:t>
      </w:r>
      <w:r w:rsidR="00FD31AD" w:rsidRPr="00FD31AD">
        <w:rPr>
          <w:sz w:val="22"/>
          <w:szCs w:val="22"/>
        </w:rPr>
        <w:t>: 10.1139/cjz-2021-0014</w:t>
      </w:r>
    </w:p>
    <w:p w14:paraId="2CBAE450" w14:textId="0EF71688" w:rsidR="00930D2C" w:rsidRPr="00E45045" w:rsidRDefault="003D7721" w:rsidP="00930D2C">
      <w:pPr>
        <w:tabs>
          <w:tab w:val="left" w:pos="540"/>
        </w:tabs>
        <w:spacing w:after="60" w:line="276" w:lineRule="auto"/>
        <w:ind w:left="720" w:hanging="720"/>
        <w:rPr>
          <w:sz w:val="22"/>
          <w:szCs w:val="22"/>
        </w:rPr>
      </w:pPr>
      <w:r w:rsidRPr="00C814B7">
        <w:rPr>
          <w:sz w:val="22"/>
          <w:szCs w:val="22"/>
        </w:rPr>
        <w:t>3</w:t>
      </w:r>
      <w:r w:rsidR="00917F4B">
        <w:rPr>
          <w:sz w:val="22"/>
          <w:szCs w:val="22"/>
        </w:rPr>
        <w:t>6</w:t>
      </w:r>
      <w:r w:rsidRPr="00C814B7">
        <w:rPr>
          <w:sz w:val="22"/>
          <w:szCs w:val="22"/>
        </w:rPr>
        <w:t xml:space="preserve">. </w:t>
      </w:r>
      <w:r w:rsidR="00076FF9">
        <w:rPr>
          <w:sz w:val="22"/>
          <w:szCs w:val="22"/>
        </w:rPr>
        <w:tab/>
      </w:r>
      <w:r w:rsidR="00930D2C" w:rsidRPr="00717265">
        <w:rPr>
          <w:b/>
          <w:bCs/>
          <w:sz w:val="22"/>
          <w:szCs w:val="22"/>
        </w:rPr>
        <w:t>Finger, J. W. Jr.,</w:t>
      </w:r>
      <w:r w:rsidR="00930D2C" w:rsidRPr="00717265">
        <w:rPr>
          <w:sz w:val="22"/>
          <w:szCs w:val="22"/>
        </w:rPr>
        <w:t xml:space="preserve"> M. D. Kelley, Y. Zhang, M. T. Hamilton, R. M. Elsey, M. T. Mendonca, and A. Kavazis. </w:t>
      </w:r>
      <w:r w:rsidR="00E45045">
        <w:rPr>
          <w:sz w:val="22"/>
          <w:szCs w:val="22"/>
        </w:rPr>
        <w:t>2021</w:t>
      </w:r>
      <w:r w:rsidR="00040E99">
        <w:rPr>
          <w:sz w:val="22"/>
          <w:szCs w:val="22"/>
        </w:rPr>
        <w:t>.</w:t>
      </w:r>
      <w:r w:rsidR="00040E99" w:rsidRPr="00717265">
        <w:rPr>
          <w:i/>
          <w:iCs/>
          <w:sz w:val="22"/>
          <w:szCs w:val="22"/>
        </w:rPr>
        <w:t xml:space="preserve"> </w:t>
      </w:r>
      <w:r w:rsidR="00930D2C" w:rsidRPr="00717265">
        <w:rPr>
          <w:sz w:val="22"/>
          <w:szCs w:val="22"/>
        </w:rPr>
        <w:t>Antioxidant enzymes in destructible and non-destructible tissues in American alligators (</w:t>
      </w:r>
      <w:r w:rsidR="00930D2C" w:rsidRPr="00A06C7E">
        <w:rPr>
          <w:i/>
          <w:iCs/>
          <w:sz w:val="22"/>
          <w:szCs w:val="22"/>
        </w:rPr>
        <w:t>Alligator mississippiensis</w:t>
      </w:r>
      <w:r w:rsidR="00930D2C" w:rsidRPr="00717265">
        <w:rPr>
          <w:sz w:val="22"/>
          <w:szCs w:val="22"/>
        </w:rPr>
        <w:t xml:space="preserve">) and their relationships with body condition. </w:t>
      </w:r>
      <w:r w:rsidR="00930D2C" w:rsidRPr="00717265">
        <w:rPr>
          <w:i/>
          <w:iCs/>
          <w:sz w:val="22"/>
          <w:szCs w:val="22"/>
        </w:rPr>
        <w:t>South American Journal of Herpetology</w:t>
      </w:r>
      <w:r w:rsidR="00E45045">
        <w:rPr>
          <w:sz w:val="22"/>
          <w:szCs w:val="22"/>
        </w:rPr>
        <w:t xml:space="preserve"> 20: 33-41. doi: </w:t>
      </w:r>
      <w:r w:rsidR="00E45045" w:rsidRPr="00E45045">
        <w:rPr>
          <w:sz w:val="22"/>
          <w:szCs w:val="22"/>
        </w:rPr>
        <w:t>10.2994/SAJH-D-19-00118.1</w:t>
      </w:r>
    </w:p>
    <w:p w14:paraId="57843F47" w14:textId="3554CC87" w:rsidR="00917F4B" w:rsidRPr="00917F4B" w:rsidRDefault="00917F4B" w:rsidP="00917F4B">
      <w:pPr>
        <w:tabs>
          <w:tab w:val="left" w:pos="540"/>
        </w:tabs>
        <w:spacing w:after="60" w:line="276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35.</w:t>
      </w:r>
      <w:r>
        <w:rPr>
          <w:sz w:val="22"/>
          <w:szCs w:val="22"/>
        </w:rPr>
        <w:tab/>
      </w:r>
      <w:r w:rsidRPr="00C238AA">
        <w:rPr>
          <w:sz w:val="22"/>
          <w:szCs w:val="22"/>
        </w:rPr>
        <w:t xml:space="preserve">Kelley, M. D., C. Ka., </w:t>
      </w:r>
      <w:r w:rsidRPr="00E45045">
        <w:rPr>
          <w:b/>
          <w:bCs/>
          <w:sz w:val="22"/>
          <w:szCs w:val="22"/>
        </w:rPr>
        <w:t xml:space="preserve">J. W. Finger Jr., </w:t>
      </w:r>
      <w:r w:rsidRPr="00C238AA">
        <w:rPr>
          <w:sz w:val="22"/>
          <w:szCs w:val="22"/>
        </w:rPr>
        <w:t xml:space="preserve">and M. T. Mendonca. </w:t>
      </w:r>
      <w:r>
        <w:rPr>
          <w:sz w:val="22"/>
          <w:szCs w:val="22"/>
        </w:rPr>
        <w:t xml:space="preserve">2021. </w:t>
      </w:r>
      <w:r w:rsidRPr="00C238AA">
        <w:rPr>
          <w:sz w:val="22"/>
          <w:szCs w:val="22"/>
        </w:rPr>
        <w:t>Behavioural discrimination of male mental gland secretions by both sexes of gopher tortoises (</w:t>
      </w:r>
      <w:r w:rsidRPr="001F3B86">
        <w:rPr>
          <w:i/>
          <w:iCs/>
          <w:sz w:val="22"/>
          <w:szCs w:val="22"/>
        </w:rPr>
        <w:t>Gopherus polyphemus</w:t>
      </w:r>
      <w:r w:rsidRPr="00C238AA">
        <w:rPr>
          <w:sz w:val="22"/>
          <w:szCs w:val="22"/>
        </w:rPr>
        <w:t xml:space="preserve">). </w:t>
      </w:r>
      <w:r w:rsidRPr="00C238AA">
        <w:rPr>
          <w:i/>
          <w:iCs/>
          <w:sz w:val="22"/>
          <w:szCs w:val="22"/>
        </w:rPr>
        <w:t>Behavioural Processes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183:10413. </w:t>
      </w:r>
      <w:r w:rsidRPr="00917F4B">
        <w:rPr>
          <w:sz w:val="22"/>
          <w:szCs w:val="22"/>
        </w:rPr>
        <w:t>doi: 10.1016/j.beproc.2021.104314</w:t>
      </w:r>
    </w:p>
    <w:p w14:paraId="077C65E1" w14:textId="55054026" w:rsidR="00917F4B" w:rsidRPr="00917F4B" w:rsidRDefault="00917F4B" w:rsidP="00917F4B">
      <w:pPr>
        <w:tabs>
          <w:tab w:val="left" w:pos="540"/>
        </w:tabs>
        <w:spacing w:after="60" w:line="276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34.</w:t>
      </w:r>
      <w:r>
        <w:rPr>
          <w:sz w:val="22"/>
          <w:szCs w:val="22"/>
        </w:rPr>
        <w:tab/>
      </w:r>
      <w:r w:rsidRPr="00AB694A">
        <w:rPr>
          <w:sz w:val="22"/>
          <w:szCs w:val="22"/>
        </w:rPr>
        <w:t xml:space="preserve">Kieran, T. J., S. J. Goodman, </w:t>
      </w:r>
      <w:r w:rsidRPr="00AB694A">
        <w:rPr>
          <w:b/>
          <w:bCs/>
          <w:sz w:val="22"/>
          <w:szCs w:val="22"/>
        </w:rPr>
        <w:t>J. W. Finger Jr.,</w:t>
      </w:r>
      <w:r w:rsidRPr="00AB694A">
        <w:rPr>
          <w:sz w:val="22"/>
          <w:szCs w:val="22"/>
        </w:rPr>
        <w:t xml:space="preserve"> J. C. Thomas IV, M. T. Hamilton, T. D. Tuberville, and T. C. Glenn. </w:t>
      </w:r>
      <w:r>
        <w:rPr>
          <w:sz w:val="22"/>
          <w:szCs w:val="22"/>
        </w:rPr>
        <w:t xml:space="preserve">2020. </w:t>
      </w:r>
      <w:r w:rsidRPr="00AB694A">
        <w:rPr>
          <w:sz w:val="22"/>
          <w:szCs w:val="22"/>
        </w:rPr>
        <w:t>Microbiota of four tissue types in American alligators (</w:t>
      </w:r>
      <w:r w:rsidRPr="00AB694A">
        <w:rPr>
          <w:i/>
          <w:iCs/>
          <w:sz w:val="22"/>
          <w:szCs w:val="22"/>
        </w:rPr>
        <w:t>Alligator mississippiensis</w:t>
      </w:r>
      <w:r w:rsidRPr="00AB694A">
        <w:rPr>
          <w:sz w:val="22"/>
          <w:szCs w:val="22"/>
        </w:rPr>
        <w:t xml:space="preserve">) following chronic dietary selenomethionine exposure. </w:t>
      </w:r>
      <w:r w:rsidRPr="00AB694A">
        <w:rPr>
          <w:i/>
          <w:iCs/>
          <w:sz w:val="22"/>
          <w:szCs w:val="22"/>
        </w:rPr>
        <w:t>Bulletin of Environmental Contamination and Toxicology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105 (3), 381-386. </w:t>
      </w:r>
      <w:r w:rsidRPr="00917F4B">
        <w:rPr>
          <w:sz w:val="22"/>
          <w:szCs w:val="22"/>
        </w:rPr>
        <w:t>doi: 10.1007/s00128-020-02961-3</w:t>
      </w:r>
    </w:p>
    <w:p w14:paraId="04A6972E" w14:textId="63D999CD" w:rsidR="00717265" w:rsidRPr="00717265" w:rsidRDefault="00076FF9" w:rsidP="00732E98">
      <w:pPr>
        <w:tabs>
          <w:tab w:val="left" w:pos="540"/>
        </w:tabs>
        <w:spacing w:after="60" w:line="276" w:lineRule="auto"/>
        <w:ind w:left="720" w:hanging="720"/>
        <w:rPr>
          <w:i/>
          <w:iCs/>
          <w:sz w:val="22"/>
          <w:szCs w:val="22"/>
        </w:rPr>
      </w:pPr>
      <w:r>
        <w:rPr>
          <w:sz w:val="22"/>
          <w:szCs w:val="22"/>
        </w:rPr>
        <w:t>33.</w:t>
      </w:r>
      <w:r>
        <w:rPr>
          <w:sz w:val="22"/>
          <w:szCs w:val="22"/>
        </w:rPr>
        <w:tab/>
      </w:r>
      <w:r w:rsidR="00930D2C" w:rsidRPr="00076FF9">
        <w:rPr>
          <w:sz w:val="22"/>
          <w:szCs w:val="22"/>
        </w:rPr>
        <w:t>Ghosh, A., R. N. Platt II, M. W. Vandewege, R. Tabassum, C. Y. Hsu, S. R. Isberg, D. G</w:t>
      </w:r>
      <w:r w:rsidR="00930D2C">
        <w:rPr>
          <w:sz w:val="22"/>
          <w:szCs w:val="22"/>
        </w:rPr>
        <w:t>.</w:t>
      </w:r>
      <w:r w:rsidR="00930D2C" w:rsidRPr="00076FF9">
        <w:rPr>
          <w:sz w:val="22"/>
          <w:szCs w:val="22"/>
        </w:rPr>
        <w:t xml:space="preserve"> Peterson, </w:t>
      </w:r>
      <w:r w:rsidR="00930D2C" w:rsidRPr="00076FF9">
        <w:rPr>
          <w:b/>
          <w:bCs/>
          <w:sz w:val="22"/>
          <w:szCs w:val="22"/>
        </w:rPr>
        <w:t>J. W. Finger Jr.,</w:t>
      </w:r>
      <w:r w:rsidR="00930D2C" w:rsidRPr="00076FF9">
        <w:rPr>
          <w:sz w:val="22"/>
          <w:szCs w:val="22"/>
        </w:rPr>
        <w:t xml:space="preserve"> T. J. Kieran, T. C. Glenn, J. Gongora, and D. A. Ray. </w:t>
      </w:r>
      <w:r w:rsidR="00930D2C">
        <w:rPr>
          <w:sz w:val="22"/>
          <w:szCs w:val="22"/>
        </w:rPr>
        <w:t xml:space="preserve">2020. </w:t>
      </w:r>
      <w:r w:rsidR="00A06C7E">
        <w:rPr>
          <w:sz w:val="22"/>
          <w:szCs w:val="22"/>
        </w:rPr>
        <w:t xml:space="preserve">Identification and characterization of </w:t>
      </w:r>
      <w:r w:rsidR="00930D2C" w:rsidRPr="00076FF9">
        <w:rPr>
          <w:sz w:val="22"/>
          <w:szCs w:val="22"/>
        </w:rPr>
        <w:t xml:space="preserve">microRNAs (miRNAs) and their transposable element origins in the saltwater crocodile, </w:t>
      </w:r>
      <w:r w:rsidR="00930D2C" w:rsidRPr="00076FF9">
        <w:rPr>
          <w:i/>
          <w:iCs/>
          <w:sz w:val="22"/>
          <w:szCs w:val="22"/>
        </w:rPr>
        <w:t>Crocodylus porosus</w:t>
      </w:r>
      <w:r w:rsidR="00930D2C" w:rsidRPr="00076FF9">
        <w:rPr>
          <w:sz w:val="22"/>
          <w:szCs w:val="22"/>
        </w:rPr>
        <w:t xml:space="preserve">. </w:t>
      </w:r>
      <w:r w:rsidR="00930D2C" w:rsidRPr="00076FF9">
        <w:rPr>
          <w:i/>
          <w:iCs/>
          <w:sz w:val="22"/>
          <w:szCs w:val="22"/>
        </w:rPr>
        <w:t>Analytical Biochemistry</w:t>
      </w:r>
      <w:r w:rsidR="00930D2C">
        <w:rPr>
          <w:i/>
          <w:iCs/>
          <w:sz w:val="22"/>
          <w:szCs w:val="22"/>
        </w:rPr>
        <w:t xml:space="preserve"> </w:t>
      </w:r>
      <w:r w:rsidR="00930D2C">
        <w:rPr>
          <w:sz w:val="22"/>
          <w:szCs w:val="22"/>
        </w:rPr>
        <w:t xml:space="preserve">602, 113781. </w:t>
      </w:r>
      <w:r w:rsidR="00930D2C" w:rsidRPr="00930D2C">
        <w:rPr>
          <w:sz w:val="22"/>
          <w:szCs w:val="22"/>
        </w:rPr>
        <w:t>doi: 10.1016/j.ab.2020.113781</w:t>
      </w:r>
      <w:r w:rsidR="00930D2C">
        <w:rPr>
          <w:sz w:val="22"/>
          <w:szCs w:val="22"/>
        </w:rPr>
        <w:t xml:space="preserve"> </w:t>
      </w:r>
    </w:p>
    <w:p w14:paraId="46E51DC3" w14:textId="60A4F5DA" w:rsidR="00732E98" w:rsidRPr="00930D2C" w:rsidRDefault="00717265" w:rsidP="00732E98">
      <w:pPr>
        <w:tabs>
          <w:tab w:val="left" w:pos="540"/>
        </w:tabs>
        <w:spacing w:after="60" w:line="276" w:lineRule="auto"/>
        <w:ind w:left="720" w:hanging="720"/>
        <w:rPr>
          <w:iCs/>
          <w:sz w:val="22"/>
          <w:szCs w:val="22"/>
        </w:rPr>
      </w:pPr>
      <w:r>
        <w:rPr>
          <w:sz w:val="22"/>
          <w:szCs w:val="22"/>
        </w:rPr>
        <w:t>32.</w:t>
      </w:r>
      <w:r>
        <w:rPr>
          <w:sz w:val="22"/>
          <w:szCs w:val="22"/>
        </w:rPr>
        <w:tab/>
      </w:r>
      <w:r w:rsidR="00732E98" w:rsidRPr="00732E98">
        <w:rPr>
          <w:sz w:val="22"/>
          <w:szCs w:val="22"/>
        </w:rPr>
        <w:t xml:space="preserve">Thomas, J. C., A. Oladeinde, T. J. Kieran, </w:t>
      </w:r>
      <w:r w:rsidR="00732E98" w:rsidRPr="00732E98">
        <w:rPr>
          <w:b/>
          <w:sz w:val="22"/>
          <w:szCs w:val="22"/>
        </w:rPr>
        <w:t>J. W. Finger Jr.,</w:t>
      </w:r>
      <w:r w:rsidR="00732E98" w:rsidRPr="00732E98">
        <w:rPr>
          <w:sz w:val="22"/>
          <w:szCs w:val="22"/>
        </w:rPr>
        <w:t xml:space="preserve"> N. Bayona-Vasquez, J. C. Cartee, J. Beasley, J. C. Seaman, J. V. McArthur, O. E. Rhodes Jr., and T. C. Glenn. </w:t>
      </w:r>
      <w:r w:rsidR="000C03B3">
        <w:rPr>
          <w:sz w:val="22"/>
          <w:szCs w:val="22"/>
        </w:rPr>
        <w:t>2020</w:t>
      </w:r>
      <w:r w:rsidR="00732E98" w:rsidRPr="000C03B3">
        <w:rPr>
          <w:sz w:val="22"/>
          <w:szCs w:val="22"/>
        </w:rPr>
        <w:t>.</w:t>
      </w:r>
      <w:r w:rsidR="00732E98">
        <w:rPr>
          <w:sz w:val="22"/>
          <w:szCs w:val="22"/>
        </w:rPr>
        <w:t xml:space="preserve"> </w:t>
      </w:r>
      <w:r w:rsidR="00732E98" w:rsidRPr="00732E98">
        <w:rPr>
          <w:sz w:val="22"/>
          <w:szCs w:val="22"/>
        </w:rPr>
        <w:t xml:space="preserve">Co-occurrence of antibiotic, biocide, and heavy metal resistance genes on bacteria from metal and radionuclide contaminated soils at the Savannah River Site. </w:t>
      </w:r>
      <w:r w:rsidR="00732E98" w:rsidRPr="00732E98">
        <w:rPr>
          <w:i/>
          <w:sz w:val="22"/>
          <w:szCs w:val="22"/>
        </w:rPr>
        <w:t>Microbial Biotechnology</w:t>
      </w:r>
      <w:r w:rsidR="00930D2C">
        <w:rPr>
          <w:i/>
          <w:sz w:val="22"/>
          <w:szCs w:val="22"/>
        </w:rPr>
        <w:t xml:space="preserve"> </w:t>
      </w:r>
      <w:r w:rsidR="00930D2C">
        <w:rPr>
          <w:iCs/>
          <w:sz w:val="22"/>
          <w:szCs w:val="22"/>
        </w:rPr>
        <w:t xml:space="preserve">13, 1179-200. </w:t>
      </w:r>
      <w:r w:rsidR="00930D2C" w:rsidRPr="00930D2C">
        <w:rPr>
          <w:iCs/>
          <w:sz w:val="22"/>
          <w:szCs w:val="22"/>
        </w:rPr>
        <w:t>doi</w:t>
      </w:r>
      <w:r w:rsidR="00930D2C">
        <w:rPr>
          <w:iCs/>
          <w:sz w:val="22"/>
          <w:szCs w:val="22"/>
        </w:rPr>
        <w:t>:</w:t>
      </w:r>
      <w:r w:rsidR="00930D2C" w:rsidRPr="00930D2C">
        <w:rPr>
          <w:iCs/>
          <w:sz w:val="22"/>
          <w:szCs w:val="22"/>
        </w:rPr>
        <w:t xml:space="preserve"> 10.1111/1751-7915.13578</w:t>
      </w:r>
    </w:p>
    <w:p w14:paraId="22C07DA6" w14:textId="14EA5E5D" w:rsidR="00C814B7" w:rsidRPr="00C814B7" w:rsidRDefault="00716A25" w:rsidP="009E1DA3">
      <w:pPr>
        <w:tabs>
          <w:tab w:val="left" w:pos="540"/>
        </w:tabs>
        <w:spacing w:after="60" w:line="276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31.</w:t>
      </w:r>
      <w:r>
        <w:rPr>
          <w:sz w:val="22"/>
          <w:szCs w:val="22"/>
        </w:rPr>
        <w:tab/>
      </w:r>
      <w:r w:rsidR="00C814B7" w:rsidRPr="00BF0CCB">
        <w:rPr>
          <w:b/>
          <w:bCs/>
          <w:sz w:val="22"/>
          <w:szCs w:val="22"/>
        </w:rPr>
        <w:t>Finger, J. W. Jr.,</w:t>
      </w:r>
      <w:r w:rsidR="00C814B7">
        <w:rPr>
          <w:sz w:val="22"/>
          <w:szCs w:val="22"/>
        </w:rPr>
        <w:t xml:space="preserve"> S. M. Goetz, M. D. Kelley, L. M. Horne, S. Piccolomini, R. M. Elsey, and M. T. Mendonca. </w:t>
      </w:r>
      <w:r w:rsidR="002D57B4">
        <w:rPr>
          <w:sz w:val="22"/>
          <w:szCs w:val="22"/>
        </w:rPr>
        <w:t>2020</w:t>
      </w:r>
      <w:r w:rsidR="00C814B7">
        <w:rPr>
          <w:sz w:val="22"/>
          <w:szCs w:val="22"/>
        </w:rPr>
        <w:t>. American alligator (</w:t>
      </w:r>
      <w:r w:rsidR="00C814B7" w:rsidRPr="00C814B7">
        <w:rPr>
          <w:i/>
          <w:iCs/>
          <w:sz w:val="22"/>
          <w:szCs w:val="22"/>
        </w:rPr>
        <w:t>Alligator mississippiensis</w:t>
      </w:r>
      <w:r w:rsidR="00C814B7">
        <w:rPr>
          <w:sz w:val="22"/>
          <w:szCs w:val="22"/>
        </w:rPr>
        <w:t xml:space="preserve">) serum inhibits pitviper venom metalloproteinases. </w:t>
      </w:r>
      <w:r w:rsidR="00C814B7" w:rsidRPr="00C814B7">
        <w:rPr>
          <w:i/>
          <w:iCs/>
          <w:sz w:val="22"/>
          <w:szCs w:val="22"/>
        </w:rPr>
        <w:t>Journal of Herpetology</w:t>
      </w:r>
      <w:r w:rsidR="00C814B7">
        <w:rPr>
          <w:sz w:val="22"/>
          <w:szCs w:val="22"/>
        </w:rPr>
        <w:t xml:space="preserve"> </w:t>
      </w:r>
      <w:r w:rsidR="002D57B4">
        <w:rPr>
          <w:sz w:val="22"/>
          <w:szCs w:val="22"/>
        </w:rPr>
        <w:t xml:space="preserve">54, 151-154. </w:t>
      </w:r>
      <w:r w:rsidR="002D57B4" w:rsidRPr="00D319A0">
        <w:rPr>
          <w:sz w:val="22"/>
          <w:szCs w:val="22"/>
        </w:rPr>
        <w:t>https://doi.org/10.1670/19-027</w:t>
      </w:r>
    </w:p>
    <w:p w14:paraId="64135791" w14:textId="15A1C21B" w:rsidR="003D7721" w:rsidRDefault="00C814B7" w:rsidP="009E1DA3">
      <w:pPr>
        <w:tabs>
          <w:tab w:val="left" w:pos="540"/>
        </w:tabs>
        <w:spacing w:after="60" w:line="276" w:lineRule="auto"/>
        <w:ind w:left="720" w:hanging="720"/>
        <w:rPr>
          <w:sz w:val="22"/>
          <w:szCs w:val="22"/>
        </w:rPr>
      </w:pPr>
      <w:r w:rsidRPr="00C814B7">
        <w:rPr>
          <w:sz w:val="22"/>
          <w:szCs w:val="22"/>
        </w:rPr>
        <w:t>30.</w:t>
      </w:r>
      <w:r w:rsidRPr="00C814B7">
        <w:rPr>
          <w:sz w:val="22"/>
          <w:szCs w:val="22"/>
        </w:rPr>
        <w:tab/>
      </w:r>
      <w:r w:rsidR="003D7721" w:rsidRPr="003D7721">
        <w:rPr>
          <w:sz w:val="22"/>
          <w:szCs w:val="22"/>
        </w:rPr>
        <w:t xml:space="preserve">Glenn, T. C., T. W. Pierson, N. J. Bayona-Vasquez, T. J. Kieran, S L. Hoffberg, J. Thomas, </w:t>
      </w:r>
      <w:r w:rsidR="0058162C">
        <w:rPr>
          <w:sz w:val="22"/>
          <w:szCs w:val="22"/>
        </w:rPr>
        <w:t xml:space="preserve">D. </w:t>
      </w:r>
      <w:r w:rsidR="003D7721" w:rsidRPr="003D7721">
        <w:rPr>
          <w:sz w:val="22"/>
          <w:szCs w:val="22"/>
        </w:rPr>
        <w:t xml:space="preserve">E. Lefever, </w:t>
      </w:r>
      <w:r w:rsidR="003D7721" w:rsidRPr="00765986">
        <w:rPr>
          <w:b/>
          <w:bCs/>
          <w:sz w:val="22"/>
          <w:szCs w:val="22"/>
        </w:rPr>
        <w:t>J. W. Finger Jr.,</w:t>
      </w:r>
      <w:r w:rsidR="003D7721" w:rsidRPr="003D7721">
        <w:rPr>
          <w:sz w:val="22"/>
          <w:szCs w:val="22"/>
        </w:rPr>
        <w:t xml:space="preserve"> B. Gao, X. Bian, S. Louha, R. Kolli, K. Bentley, J. Rushmore, K. Wong, T. I. Shaw, M. Rothrock, A. M. McKee, T. L. Guo, R. Mauricio, M. Molina, B. Cummings, L. H. Lash, K. Lu, G. S. Gilbert, S. P. Hubbell, and B. C. Faircloth. </w:t>
      </w:r>
      <w:r w:rsidR="002C0EBB">
        <w:rPr>
          <w:sz w:val="22"/>
          <w:szCs w:val="22"/>
        </w:rPr>
        <w:t>2019</w:t>
      </w:r>
      <w:r w:rsidR="003D7721">
        <w:rPr>
          <w:sz w:val="22"/>
          <w:szCs w:val="22"/>
        </w:rPr>
        <w:t xml:space="preserve">. </w:t>
      </w:r>
      <w:r w:rsidR="003D7721" w:rsidRPr="003D7721">
        <w:rPr>
          <w:sz w:val="22"/>
          <w:szCs w:val="22"/>
        </w:rPr>
        <w:t xml:space="preserve">Adaterama II: Universal amplicon sequencing on Illumina platforms (Taggimatrix). </w:t>
      </w:r>
      <w:r w:rsidR="003D7721" w:rsidRPr="003D7721">
        <w:rPr>
          <w:i/>
          <w:iCs/>
          <w:sz w:val="22"/>
          <w:szCs w:val="22"/>
        </w:rPr>
        <w:t>PeerJ</w:t>
      </w:r>
      <w:r w:rsidR="00CF6744">
        <w:rPr>
          <w:i/>
          <w:iCs/>
          <w:sz w:val="22"/>
          <w:szCs w:val="22"/>
        </w:rPr>
        <w:t xml:space="preserve"> </w:t>
      </w:r>
      <w:r w:rsidR="00CF6744">
        <w:rPr>
          <w:sz w:val="22"/>
          <w:szCs w:val="22"/>
        </w:rPr>
        <w:t xml:space="preserve">7:e7786. </w:t>
      </w:r>
      <w:r w:rsidR="00CF6744" w:rsidRPr="00D319A0">
        <w:rPr>
          <w:sz w:val="22"/>
          <w:szCs w:val="22"/>
          <w:shd w:val="clear" w:color="auto" w:fill="FFFFFF"/>
        </w:rPr>
        <w:t>http://doi.org/10.7717/peerj.7786</w:t>
      </w:r>
      <w:r w:rsidR="003D7721" w:rsidRPr="003D7721">
        <w:rPr>
          <w:i/>
          <w:iCs/>
          <w:sz w:val="22"/>
          <w:szCs w:val="22"/>
        </w:rPr>
        <w:t xml:space="preserve"> </w:t>
      </w:r>
    </w:p>
    <w:p w14:paraId="77A0DAA0" w14:textId="4980D237" w:rsidR="00CF126A" w:rsidRPr="00CF6744" w:rsidRDefault="003D7721" w:rsidP="009E1DA3">
      <w:pPr>
        <w:tabs>
          <w:tab w:val="left" w:pos="540"/>
        </w:tabs>
        <w:spacing w:after="60" w:line="276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29</w:t>
      </w:r>
      <w:r w:rsidR="0023684C">
        <w:rPr>
          <w:sz w:val="22"/>
          <w:szCs w:val="22"/>
        </w:rPr>
        <w:t>.</w:t>
      </w:r>
      <w:r w:rsidR="00B54C00">
        <w:rPr>
          <w:sz w:val="22"/>
          <w:szCs w:val="22"/>
        </w:rPr>
        <w:t xml:space="preserve"> </w:t>
      </w:r>
      <w:r w:rsidR="003C07AE">
        <w:rPr>
          <w:sz w:val="22"/>
          <w:szCs w:val="22"/>
        </w:rPr>
        <w:tab/>
      </w:r>
      <w:r w:rsidR="00CF126A" w:rsidRPr="00CF126A">
        <w:rPr>
          <w:sz w:val="22"/>
          <w:szCs w:val="22"/>
        </w:rPr>
        <w:t xml:space="preserve">Glenn, T. C., R. A. Nilsen, T. J. Kieran, J. G. Sanders, </w:t>
      </w:r>
      <w:r w:rsidR="00CF126A" w:rsidRPr="00CF126A">
        <w:rPr>
          <w:b/>
          <w:bCs/>
          <w:sz w:val="22"/>
          <w:szCs w:val="22"/>
        </w:rPr>
        <w:t>J. W. Finger Jr.,</w:t>
      </w:r>
      <w:r w:rsidR="00CF126A" w:rsidRPr="00CF126A">
        <w:rPr>
          <w:sz w:val="22"/>
          <w:szCs w:val="22"/>
        </w:rPr>
        <w:t xml:space="preserve"> T. W. Pierson, K.E. Bentley, S. L. Hoffberg, S. Louha, N. J. Bayona-Vasquez, F. J. Garcia-De Leon, M. Angel Del Rio Portilla, K. D. Reed,  J. L. Anderson, J. K. Meece, S. E. Aggrey, R. Rekaya, M. Alabady, M. </w:t>
      </w:r>
      <w:r w:rsidR="00CF126A" w:rsidRPr="00CF126A">
        <w:rPr>
          <w:sz w:val="22"/>
          <w:szCs w:val="22"/>
        </w:rPr>
        <w:lastRenderedPageBreak/>
        <w:t xml:space="preserve">Belanger, K. Winker, and B. C. Faircloth. </w:t>
      </w:r>
      <w:r w:rsidR="002C0EBB">
        <w:rPr>
          <w:sz w:val="22"/>
          <w:szCs w:val="22"/>
        </w:rPr>
        <w:t>2019</w:t>
      </w:r>
      <w:r>
        <w:rPr>
          <w:sz w:val="22"/>
          <w:szCs w:val="22"/>
        </w:rPr>
        <w:t xml:space="preserve">. </w:t>
      </w:r>
      <w:r w:rsidR="00CF126A" w:rsidRPr="00CF126A">
        <w:rPr>
          <w:sz w:val="22"/>
          <w:szCs w:val="22"/>
        </w:rPr>
        <w:t xml:space="preserve">Adapterama I: Universal stubs and primers for 384 unique dual-indexed or 147,456 combinatorially-indexed Illumina libraries (iTru &amp; iNext). </w:t>
      </w:r>
      <w:r w:rsidR="00CF126A" w:rsidRPr="00CF126A">
        <w:rPr>
          <w:i/>
          <w:iCs/>
          <w:sz w:val="22"/>
          <w:szCs w:val="22"/>
        </w:rPr>
        <w:t>PeerJ</w:t>
      </w:r>
      <w:r w:rsidR="00CF6744">
        <w:rPr>
          <w:i/>
          <w:iCs/>
          <w:sz w:val="22"/>
          <w:szCs w:val="22"/>
        </w:rPr>
        <w:t xml:space="preserve"> </w:t>
      </w:r>
      <w:r w:rsidR="00CF6744">
        <w:rPr>
          <w:sz w:val="22"/>
          <w:szCs w:val="22"/>
        </w:rPr>
        <w:t xml:space="preserve">7:e7755. </w:t>
      </w:r>
      <w:r w:rsidR="00CF6744" w:rsidRPr="00D319A0">
        <w:rPr>
          <w:sz w:val="22"/>
          <w:szCs w:val="22"/>
          <w:shd w:val="clear" w:color="auto" w:fill="FFFFFF"/>
        </w:rPr>
        <w:t>http://doi.org/10.7717/peerj.7755</w:t>
      </w:r>
    </w:p>
    <w:p w14:paraId="2C9DE25F" w14:textId="134A1D58" w:rsidR="00B54C00" w:rsidRDefault="00CF126A" w:rsidP="009E1DA3">
      <w:pPr>
        <w:tabs>
          <w:tab w:val="left" w:pos="540"/>
        </w:tabs>
        <w:spacing w:after="60" w:line="276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28. </w:t>
      </w:r>
      <w:r w:rsidR="003C07AE">
        <w:rPr>
          <w:sz w:val="22"/>
          <w:szCs w:val="22"/>
        </w:rPr>
        <w:tab/>
      </w:r>
      <w:r w:rsidR="00B54C00" w:rsidRPr="00B54C00">
        <w:rPr>
          <w:sz w:val="22"/>
          <w:szCs w:val="22"/>
        </w:rPr>
        <w:t xml:space="preserve">Bayona-Vasquez, N. J., T. C. Glenn, T. J. Kieran, T. W. Pierson, S L. Hoffberg, P. A. Scott, K. E. Bentley, </w:t>
      </w:r>
      <w:r w:rsidR="00B54C00" w:rsidRPr="00B54C00">
        <w:rPr>
          <w:b/>
          <w:bCs/>
          <w:sz w:val="22"/>
          <w:szCs w:val="22"/>
        </w:rPr>
        <w:t>J. W. Finger Jr.,</w:t>
      </w:r>
      <w:r w:rsidR="00B54C00" w:rsidRPr="00B54C00">
        <w:rPr>
          <w:sz w:val="22"/>
          <w:szCs w:val="22"/>
        </w:rPr>
        <w:t xml:space="preserve"> M. Carlson, S. Louha, N. Troendle, P. Diaz-Jaimes, R. Mauricio, and B. C. Faircloth. </w:t>
      </w:r>
      <w:r w:rsidR="002C0EBB">
        <w:rPr>
          <w:sz w:val="22"/>
          <w:szCs w:val="22"/>
        </w:rPr>
        <w:t>2019</w:t>
      </w:r>
      <w:r w:rsidR="003D7721">
        <w:rPr>
          <w:sz w:val="22"/>
          <w:szCs w:val="22"/>
        </w:rPr>
        <w:t xml:space="preserve">. </w:t>
      </w:r>
      <w:r w:rsidR="00B54C00" w:rsidRPr="00B54C00">
        <w:rPr>
          <w:sz w:val="22"/>
          <w:szCs w:val="22"/>
        </w:rPr>
        <w:t xml:space="preserve">Adapterama III: Quadruple-indexed, double/triple-enzyme RADseq libraries (2RAD/3RAD). </w:t>
      </w:r>
      <w:r w:rsidR="00B54C00" w:rsidRPr="00B54C00">
        <w:rPr>
          <w:i/>
          <w:iCs/>
          <w:sz w:val="22"/>
          <w:szCs w:val="22"/>
        </w:rPr>
        <w:t>PeerJ</w:t>
      </w:r>
      <w:r w:rsidR="00CF6744">
        <w:rPr>
          <w:i/>
          <w:iCs/>
          <w:sz w:val="22"/>
          <w:szCs w:val="22"/>
        </w:rPr>
        <w:t xml:space="preserve"> </w:t>
      </w:r>
      <w:r w:rsidR="00CF6744">
        <w:rPr>
          <w:sz w:val="22"/>
          <w:szCs w:val="22"/>
        </w:rPr>
        <w:t xml:space="preserve">7:e7724. </w:t>
      </w:r>
      <w:r w:rsidR="00CF6744" w:rsidRPr="00D319A0">
        <w:rPr>
          <w:sz w:val="22"/>
          <w:szCs w:val="22"/>
          <w:shd w:val="clear" w:color="auto" w:fill="FFFFFF"/>
        </w:rPr>
        <w:t>http://doi.org/10.7717/peerj.7724</w:t>
      </w:r>
      <w:r w:rsidR="005762E4">
        <w:rPr>
          <w:sz w:val="22"/>
          <w:szCs w:val="22"/>
        </w:rPr>
        <w:tab/>
      </w:r>
    </w:p>
    <w:p w14:paraId="4B1A96DA" w14:textId="47D6CE0A" w:rsidR="00B80C12" w:rsidRPr="00146A0B" w:rsidRDefault="00B54C00" w:rsidP="009E1DA3">
      <w:pPr>
        <w:tabs>
          <w:tab w:val="left" w:pos="540"/>
        </w:tabs>
        <w:spacing w:after="60" w:line="276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27. </w:t>
      </w:r>
      <w:r w:rsidR="003C07AE">
        <w:rPr>
          <w:sz w:val="22"/>
          <w:szCs w:val="22"/>
        </w:rPr>
        <w:tab/>
      </w:r>
      <w:r w:rsidR="00B80C12" w:rsidRPr="00B80C12">
        <w:rPr>
          <w:b/>
          <w:sz w:val="22"/>
          <w:szCs w:val="22"/>
        </w:rPr>
        <w:t>Finger, J. W. Jr.</w:t>
      </w:r>
      <w:r w:rsidR="00B80C12" w:rsidRPr="00B80C12">
        <w:rPr>
          <w:sz w:val="22"/>
          <w:szCs w:val="22"/>
        </w:rPr>
        <w:t xml:space="preserve">, M. T Hamilton, M. D. Kelley, N. I. Stacy, T. C. Glenn, and T. D. Tuberville. </w:t>
      </w:r>
      <w:r w:rsidR="00146A0B" w:rsidRPr="00146A0B">
        <w:rPr>
          <w:sz w:val="22"/>
          <w:szCs w:val="22"/>
        </w:rPr>
        <w:t>2019</w:t>
      </w:r>
      <w:r w:rsidR="00F73685" w:rsidRPr="00146A0B">
        <w:rPr>
          <w:sz w:val="22"/>
          <w:szCs w:val="22"/>
        </w:rPr>
        <w:t>.</w:t>
      </w:r>
      <w:r w:rsidR="00F73685">
        <w:rPr>
          <w:sz w:val="22"/>
          <w:szCs w:val="22"/>
        </w:rPr>
        <w:t xml:space="preserve"> </w:t>
      </w:r>
      <w:r w:rsidR="00B80C12" w:rsidRPr="00B80C12">
        <w:rPr>
          <w:sz w:val="22"/>
          <w:szCs w:val="22"/>
        </w:rPr>
        <w:t>Examining the impact of chronic selenium exposure on commonly used stress parameters in juvenile American alligators (</w:t>
      </w:r>
      <w:r w:rsidR="00B80C12" w:rsidRPr="00B80C12">
        <w:rPr>
          <w:i/>
          <w:sz w:val="22"/>
          <w:szCs w:val="22"/>
        </w:rPr>
        <w:t>Alligator mississippiensis</w:t>
      </w:r>
      <w:r w:rsidR="00B80C12" w:rsidRPr="00B80C12">
        <w:rPr>
          <w:sz w:val="22"/>
          <w:szCs w:val="22"/>
        </w:rPr>
        <w:t xml:space="preserve">). </w:t>
      </w:r>
      <w:r w:rsidR="00B80C12" w:rsidRPr="00B80C12">
        <w:rPr>
          <w:i/>
          <w:sz w:val="22"/>
          <w:szCs w:val="22"/>
        </w:rPr>
        <w:t>Archives of Environmental Contamination and Toxicology</w:t>
      </w:r>
      <w:r w:rsidR="00146A0B">
        <w:rPr>
          <w:i/>
          <w:sz w:val="22"/>
          <w:szCs w:val="22"/>
        </w:rPr>
        <w:t xml:space="preserve"> </w:t>
      </w:r>
      <w:r w:rsidR="00146A0B">
        <w:rPr>
          <w:sz w:val="22"/>
          <w:szCs w:val="22"/>
        </w:rPr>
        <w:t>77, 14-21.</w:t>
      </w:r>
    </w:p>
    <w:p w14:paraId="73E88CFC" w14:textId="44532BAC" w:rsidR="005762E4" w:rsidRDefault="00B80C12" w:rsidP="009E1DA3">
      <w:pPr>
        <w:tabs>
          <w:tab w:val="left" w:pos="540"/>
        </w:tabs>
        <w:spacing w:after="60" w:line="276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26.</w:t>
      </w:r>
      <w:r>
        <w:rPr>
          <w:sz w:val="22"/>
          <w:szCs w:val="22"/>
        </w:rPr>
        <w:tab/>
      </w:r>
      <w:r w:rsidR="005762E4" w:rsidRPr="0024526B">
        <w:rPr>
          <w:b/>
          <w:sz w:val="22"/>
          <w:szCs w:val="22"/>
        </w:rPr>
        <w:t>Finger, J. W. Jr.</w:t>
      </w:r>
      <w:r w:rsidR="005762E4" w:rsidRPr="005762E4">
        <w:rPr>
          <w:sz w:val="22"/>
          <w:szCs w:val="22"/>
        </w:rPr>
        <w:t>, P. C. Thomson, and S. R. Isberg</w:t>
      </w:r>
      <w:r w:rsidR="005762E4">
        <w:rPr>
          <w:sz w:val="22"/>
          <w:szCs w:val="22"/>
        </w:rPr>
        <w:t xml:space="preserve">. </w:t>
      </w:r>
      <w:r w:rsidR="008051DC">
        <w:rPr>
          <w:sz w:val="22"/>
          <w:szCs w:val="22"/>
        </w:rPr>
        <w:t>2019</w:t>
      </w:r>
      <w:r w:rsidR="005762E4">
        <w:rPr>
          <w:sz w:val="22"/>
          <w:szCs w:val="22"/>
        </w:rPr>
        <w:t>.</w:t>
      </w:r>
      <w:r w:rsidR="005762E4" w:rsidRPr="005762E4">
        <w:rPr>
          <w:sz w:val="22"/>
          <w:szCs w:val="22"/>
        </w:rPr>
        <w:t xml:space="preserve"> A pilot study to understand tooth replacement in near-harvest farmed saltwater crocodiles (</w:t>
      </w:r>
      <w:r w:rsidR="005762E4" w:rsidRPr="005762E4">
        <w:rPr>
          <w:i/>
          <w:sz w:val="22"/>
          <w:szCs w:val="22"/>
        </w:rPr>
        <w:t>Crocodylus porosus</w:t>
      </w:r>
      <w:r w:rsidR="005762E4" w:rsidRPr="005762E4">
        <w:rPr>
          <w:sz w:val="22"/>
          <w:szCs w:val="22"/>
        </w:rPr>
        <w:t xml:space="preserve">): implications for blemish induction. </w:t>
      </w:r>
      <w:r w:rsidR="005762E4" w:rsidRPr="005762E4">
        <w:rPr>
          <w:i/>
          <w:sz w:val="22"/>
          <w:szCs w:val="22"/>
        </w:rPr>
        <w:t>Aquaculture</w:t>
      </w:r>
      <w:r w:rsidR="008051DC">
        <w:rPr>
          <w:i/>
          <w:sz w:val="22"/>
          <w:szCs w:val="22"/>
        </w:rPr>
        <w:t xml:space="preserve"> </w:t>
      </w:r>
      <w:r w:rsidR="008051DC">
        <w:rPr>
          <w:sz w:val="22"/>
          <w:szCs w:val="22"/>
        </w:rPr>
        <w:t>504, 102-106.</w:t>
      </w:r>
      <w:r w:rsidR="00293E8F">
        <w:rPr>
          <w:sz w:val="22"/>
          <w:szCs w:val="22"/>
        </w:rPr>
        <w:tab/>
      </w:r>
      <w:r w:rsidR="0023684C">
        <w:rPr>
          <w:sz w:val="22"/>
          <w:szCs w:val="22"/>
        </w:rPr>
        <w:t xml:space="preserve"> </w:t>
      </w:r>
    </w:p>
    <w:p w14:paraId="2565491B" w14:textId="7249F7E0" w:rsidR="00293E8F" w:rsidRDefault="005762E4" w:rsidP="009E1DA3">
      <w:pPr>
        <w:tabs>
          <w:tab w:val="left" w:pos="540"/>
        </w:tabs>
        <w:spacing w:after="60" w:line="276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25.</w:t>
      </w:r>
      <w:r>
        <w:rPr>
          <w:sz w:val="22"/>
          <w:szCs w:val="22"/>
        </w:rPr>
        <w:tab/>
      </w:r>
      <w:r w:rsidR="00293E8F" w:rsidRPr="00293E8F">
        <w:rPr>
          <w:b/>
          <w:sz w:val="22"/>
          <w:szCs w:val="22"/>
        </w:rPr>
        <w:t>Finger, J. W. Jr.</w:t>
      </w:r>
      <w:r w:rsidR="00293E8F" w:rsidRPr="00293E8F">
        <w:rPr>
          <w:sz w:val="22"/>
          <w:szCs w:val="22"/>
        </w:rPr>
        <w:t xml:space="preserve">, M. D. Kelley, R. M. Elsey, and M. T. Mendonca. </w:t>
      </w:r>
      <w:r w:rsidR="00F54535">
        <w:rPr>
          <w:sz w:val="22"/>
          <w:szCs w:val="22"/>
        </w:rPr>
        <w:t>2018</w:t>
      </w:r>
      <w:r w:rsidR="00293E8F">
        <w:rPr>
          <w:sz w:val="22"/>
          <w:szCs w:val="22"/>
        </w:rPr>
        <w:t xml:space="preserve">. </w:t>
      </w:r>
      <w:r w:rsidR="00293E8F" w:rsidRPr="00293E8F">
        <w:rPr>
          <w:sz w:val="22"/>
          <w:szCs w:val="22"/>
        </w:rPr>
        <w:t>Visual obstruction has no effect on post-capture corticosterone levels of juvenile American alligators (</w:t>
      </w:r>
      <w:r w:rsidR="00293E8F" w:rsidRPr="00293E8F">
        <w:rPr>
          <w:i/>
          <w:sz w:val="22"/>
          <w:szCs w:val="22"/>
        </w:rPr>
        <w:t>Alligator mississippiensis</w:t>
      </w:r>
      <w:r w:rsidR="00293E8F" w:rsidRPr="00293E8F">
        <w:rPr>
          <w:sz w:val="22"/>
          <w:szCs w:val="22"/>
        </w:rPr>
        <w:t xml:space="preserve">). </w:t>
      </w:r>
      <w:r w:rsidR="00293E8F" w:rsidRPr="00293E8F">
        <w:rPr>
          <w:i/>
          <w:sz w:val="22"/>
          <w:szCs w:val="22"/>
        </w:rPr>
        <w:t>Journal of Herpetology</w:t>
      </w:r>
      <w:r w:rsidR="008D447B">
        <w:rPr>
          <w:i/>
          <w:sz w:val="22"/>
          <w:szCs w:val="22"/>
        </w:rPr>
        <w:t xml:space="preserve"> </w:t>
      </w:r>
      <w:r w:rsidR="008D447B">
        <w:rPr>
          <w:sz w:val="22"/>
          <w:szCs w:val="22"/>
        </w:rPr>
        <w:t>52, 398-401.</w:t>
      </w:r>
      <w:r w:rsidR="0023684C">
        <w:rPr>
          <w:sz w:val="22"/>
          <w:szCs w:val="22"/>
        </w:rPr>
        <w:tab/>
      </w:r>
    </w:p>
    <w:p w14:paraId="2D37BC9E" w14:textId="7BF07CFD" w:rsidR="0023684C" w:rsidRPr="00D17B7D" w:rsidRDefault="00293E8F" w:rsidP="009E1DA3">
      <w:pPr>
        <w:tabs>
          <w:tab w:val="left" w:pos="540"/>
        </w:tabs>
        <w:spacing w:after="60" w:line="276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24.</w:t>
      </w:r>
      <w:r>
        <w:rPr>
          <w:sz w:val="22"/>
          <w:szCs w:val="22"/>
        </w:rPr>
        <w:tab/>
      </w:r>
      <w:r w:rsidR="0023684C">
        <w:rPr>
          <w:sz w:val="22"/>
          <w:szCs w:val="22"/>
        </w:rPr>
        <w:t xml:space="preserve">Isberg, S. R., </w:t>
      </w:r>
      <w:r w:rsidR="0023684C">
        <w:rPr>
          <w:b/>
          <w:sz w:val="22"/>
          <w:szCs w:val="22"/>
        </w:rPr>
        <w:t>J. W. Finger Jr.</w:t>
      </w:r>
      <w:r w:rsidR="0023684C">
        <w:rPr>
          <w:sz w:val="22"/>
          <w:szCs w:val="22"/>
        </w:rPr>
        <w:t xml:space="preserve">, and P. C. Thomson. </w:t>
      </w:r>
      <w:r w:rsidR="000C649C">
        <w:rPr>
          <w:sz w:val="22"/>
          <w:szCs w:val="22"/>
        </w:rPr>
        <w:t xml:space="preserve">2018. </w:t>
      </w:r>
      <w:r w:rsidR="0023684C">
        <w:rPr>
          <w:sz w:val="22"/>
          <w:szCs w:val="22"/>
        </w:rPr>
        <w:t>Quantification of plasma corticosterone in juvenile farmed saltwater crocodiles (</w:t>
      </w:r>
      <w:r w:rsidR="0023684C" w:rsidRPr="00A52F1B">
        <w:rPr>
          <w:i/>
          <w:sz w:val="22"/>
          <w:szCs w:val="22"/>
        </w:rPr>
        <w:t>Crocodylus porosus</w:t>
      </w:r>
      <w:r w:rsidR="0023684C">
        <w:rPr>
          <w:sz w:val="22"/>
          <w:szCs w:val="22"/>
        </w:rPr>
        <w:t xml:space="preserve">) using current Australian Code of Practice guidelines. </w:t>
      </w:r>
      <w:r w:rsidR="0023684C" w:rsidRPr="000F2B3D">
        <w:rPr>
          <w:i/>
          <w:sz w:val="22"/>
          <w:szCs w:val="22"/>
        </w:rPr>
        <w:t>General and Comparative Endocrinology</w:t>
      </w:r>
      <w:r w:rsidR="00D17B7D">
        <w:rPr>
          <w:i/>
          <w:sz w:val="22"/>
          <w:szCs w:val="22"/>
        </w:rPr>
        <w:t xml:space="preserve"> </w:t>
      </w:r>
      <w:r w:rsidR="00D17B7D">
        <w:rPr>
          <w:sz w:val="22"/>
          <w:szCs w:val="22"/>
        </w:rPr>
        <w:t>269, 96-101.</w:t>
      </w:r>
    </w:p>
    <w:p w14:paraId="0C508DDB" w14:textId="319A7385" w:rsidR="000F2B3D" w:rsidRPr="00A34C34" w:rsidRDefault="009E1DA3" w:rsidP="009E1DA3">
      <w:pPr>
        <w:tabs>
          <w:tab w:val="left" w:pos="540"/>
        </w:tabs>
        <w:spacing w:after="60" w:line="276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2</w:t>
      </w:r>
      <w:r w:rsidR="000F2B3D">
        <w:rPr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0F2B3D" w:rsidRPr="000F2B3D">
        <w:rPr>
          <w:sz w:val="22"/>
          <w:szCs w:val="22"/>
        </w:rPr>
        <w:t xml:space="preserve">Hamilton, M. T., </w:t>
      </w:r>
      <w:r w:rsidR="000F2B3D" w:rsidRPr="000F2B3D">
        <w:rPr>
          <w:b/>
          <w:sz w:val="22"/>
          <w:szCs w:val="22"/>
        </w:rPr>
        <w:t>J. W. Finger Jr.</w:t>
      </w:r>
      <w:r w:rsidR="000F2B3D" w:rsidRPr="000F2B3D">
        <w:rPr>
          <w:sz w:val="22"/>
          <w:szCs w:val="22"/>
        </w:rPr>
        <w:t xml:space="preserve">, R. M. Elsey, G. F. Mastromonaco, and T. D. Tuberville. </w:t>
      </w:r>
      <w:r w:rsidR="000C649C">
        <w:rPr>
          <w:sz w:val="22"/>
          <w:szCs w:val="22"/>
        </w:rPr>
        <w:t xml:space="preserve">2018. </w:t>
      </w:r>
      <w:r w:rsidR="000F2B3D" w:rsidRPr="000F2B3D">
        <w:rPr>
          <w:sz w:val="22"/>
          <w:szCs w:val="22"/>
        </w:rPr>
        <w:t>Corticosterone in American Alligator (</w:t>
      </w:r>
      <w:r w:rsidR="000F2B3D" w:rsidRPr="000F2B3D">
        <w:rPr>
          <w:i/>
          <w:sz w:val="22"/>
          <w:szCs w:val="22"/>
        </w:rPr>
        <w:t>Alligator mississippiensis</w:t>
      </w:r>
      <w:r w:rsidR="000F2B3D" w:rsidRPr="000F2B3D">
        <w:rPr>
          <w:sz w:val="22"/>
          <w:szCs w:val="22"/>
        </w:rPr>
        <w:t xml:space="preserve">) Scutes: Evaluating the Feasibility of Using Keratinized Tissue for Investigating Environmental Stressors. </w:t>
      </w:r>
      <w:r w:rsidR="000F2B3D" w:rsidRPr="000F2B3D">
        <w:rPr>
          <w:i/>
          <w:sz w:val="22"/>
          <w:szCs w:val="22"/>
        </w:rPr>
        <w:t>General and Comparative Endocrinology</w:t>
      </w:r>
      <w:r w:rsidR="00A34C34">
        <w:rPr>
          <w:sz w:val="22"/>
          <w:szCs w:val="22"/>
        </w:rPr>
        <w:t xml:space="preserve"> 268, 7-13</w:t>
      </w:r>
      <w:r w:rsidR="008713E7">
        <w:rPr>
          <w:sz w:val="22"/>
          <w:szCs w:val="22"/>
        </w:rPr>
        <w:t>.</w:t>
      </w:r>
    </w:p>
    <w:p w14:paraId="36AE8DE9" w14:textId="5207A036" w:rsidR="009E1DA3" w:rsidRPr="00931C92" w:rsidRDefault="000F2B3D" w:rsidP="009E1DA3">
      <w:pPr>
        <w:tabs>
          <w:tab w:val="left" w:pos="540"/>
        </w:tabs>
        <w:spacing w:after="60" w:line="276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22. </w:t>
      </w:r>
      <w:r>
        <w:rPr>
          <w:sz w:val="22"/>
          <w:szCs w:val="22"/>
        </w:rPr>
        <w:tab/>
      </w:r>
      <w:r w:rsidR="009E1DA3" w:rsidRPr="009E1DA3">
        <w:rPr>
          <w:sz w:val="22"/>
          <w:szCs w:val="22"/>
        </w:rPr>
        <w:t xml:space="preserve">Gurley, B., </w:t>
      </w:r>
      <w:r w:rsidR="009E1DA3" w:rsidRPr="009E1DA3">
        <w:rPr>
          <w:b/>
          <w:sz w:val="22"/>
          <w:szCs w:val="22"/>
        </w:rPr>
        <w:t>J. W. Finger Jr.</w:t>
      </w:r>
      <w:r w:rsidR="009E1DA3" w:rsidRPr="009E1DA3">
        <w:rPr>
          <w:sz w:val="22"/>
          <w:szCs w:val="22"/>
        </w:rPr>
        <w:t xml:space="preserve">, and H. Wada. </w:t>
      </w:r>
      <w:r w:rsidR="00931C92">
        <w:rPr>
          <w:sz w:val="22"/>
          <w:szCs w:val="22"/>
        </w:rPr>
        <w:t xml:space="preserve">2018. </w:t>
      </w:r>
      <w:r w:rsidR="009E1DA3" w:rsidRPr="009E1DA3">
        <w:rPr>
          <w:sz w:val="22"/>
          <w:szCs w:val="22"/>
        </w:rPr>
        <w:t>Sex-specific effects of incubation temperature on development of zebra finch (</w:t>
      </w:r>
      <w:r w:rsidR="009E1DA3" w:rsidRPr="009E1DA3">
        <w:rPr>
          <w:i/>
          <w:sz w:val="22"/>
          <w:szCs w:val="22"/>
        </w:rPr>
        <w:t>Taeniopygia guttata</w:t>
      </w:r>
      <w:r w:rsidR="009E1DA3" w:rsidRPr="009E1DA3">
        <w:rPr>
          <w:sz w:val="22"/>
          <w:szCs w:val="22"/>
        </w:rPr>
        <w:t xml:space="preserve">) embryos. </w:t>
      </w:r>
      <w:r w:rsidR="009E1DA3" w:rsidRPr="009E1DA3">
        <w:rPr>
          <w:i/>
          <w:sz w:val="22"/>
          <w:szCs w:val="22"/>
        </w:rPr>
        <w:t>Physiological and Biochemical Zoology</w:t>
      </w:r>
      <w:r w:rsidR="00931C92">
        <w:rPr>
          <w:i/>
          <w:sz w:val="22"/>
          <w:szCs w:val="22"/>
        </w:rPr>
        <w:t xml:space="preserve"> </w:t>
      </w:r>
      <w:r w:rsidR="00931C92">
        <w:rPr>
          <w:sz w:val="22"/>
          <w:szCs w:val="22"/>
        </w:rPr>
        <w:t>91, 1036-1045.</w:t>
      </w:r>
    </w:p>
    <w:p w14:paraId="37769A9F" w14:textId="7DB012BB" w:rsidR="00EE70F7" w:rsidRDefault="00EE70F7" w:rsidP="00CE035E">
      <w:pPr>
        <w:tabs>
          <w:tab w:val="left" w:pos="540"/>
        </w:tabs>
        <w:spacing w:after="60" w:line="276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21.</w:t>
      </w:r>
      <w:r>
        <w:rPr>
          <w:sz w:val="22"/>
          <w:szCs w:val="22"/>
        </w:rPr>
        <w:tab/>
      </w:r>
      <w:r w:rsidRPr="00EE70F7">
        <w:rPr>
          <w:sz w:val="22"/>
          <w:szCs w:val="22"/>
        </w:rPr>
        <w:t xml:space="preserve">Hoffman, A. J., </w:t>
      </w:r>
      <w:r w:rsidRPr="00EE70F7">
        <w:rPr>
          <w:b/>
          <w:sz w:val="22"/>
          <w:szCs w:val="22"/>
        </w:rPr>
        <w:t>J. W. Finger Jr.</w:t>
      </w:r>
      <w:r w:rsidRPr="00EE70F7">
        <w:rPr>
          <w:sz w:val="22"/>
          <w:szCs w:val="22"/>
        </w:rPr>
        <w:t xml:space="preserve">, and H. Wada. </w:t>
      </w:r>
      <w:r w:rsidR="000C64C6">
        <w:rPr>
          <w:sz w:val="22"/>
          <w:szCs w:val="22"/>
        </w:rPr>
        <w:t xml:space="preserve">2018. </w:t>
      </w:r>
      <w:r w:rsidRPr="00EE70F7">
        <w:rPr>
          <w:sz w:val="22"/>
          <w:szCs w:val="22"/>
        </w:rPr>
        <w:t xml:space="preserve">Early </w:t>
      </w:r>
      <w:r w:rsidR="00083EBD">
        <w:rPr>
          <w:sz w:val="22"/>
          <w:szCs w:val="22"/>
        </w:rPr>
        <w:t>stress</w:t>
      </w:r>
      <w:r w:rsidRPr="00EE70F7">
        <w:rPr>
          <w:sz w:val="22"/>
          <w:szCs w:val="22"/>
        </w:rPr>
        <w:t xml:space="preserve"> priming and the effects on fitness-related traits following an adult stress exposure. </w:t>
      </w:r>
      <w:r w:rsidRPr="00EE70F7">
        <w:rPr>
          <w:i/>
          <w:sz w:val="22"/>
          <w:szCs w:val="22"/>
        </w:rPr>
        <w:t>Journal of Experimental Zoology A</w:t>
      </w:r>
      <w:r w:rsidR="00083EBD">
        <w:rPr>
          <w:i/>
          <w:sz w:val="22"/>
          <w:szCs w:val="22"/>
        </w:rPr>
        <w:t xml:space="preserve">. </w:t>
      </w:r>
      <w:r w:rsidR="00083EBD" w:rsidRPr="00083EBD">
        <w:rPr>
          <w:sz w:val="22"/>
          <w:szCs w:val="22"/>
        </w:rPr>
        <w:t>doi: 10.1002/jez.2190</w:t>
      </w:r>
    </w:p>
    <w:p w14:paraId="4A5FEAE2" w14:textId="26BFDCFD" w:rsidR="00E96212" w:rsidRDefault="00E96212" w:rsidP="00CE035E">
      <w:pPr>
        <w:tabs>
          <w:tab w:val="left" w:pos="540"/>
        </w:tabs>
        <w:spacing w:after="60" w:line="276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20</w:t>
      </w:r>
      <w:r w:rsidR="00E655B8" w:rsidRPr="0082356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F51C5">
        <w:rPr>
          <w:b/>
          <w:sz w:val="22"/>
          <w:szCs w:val="22"/>
        </w:rPr>
        <w:t>Finger, J. W. Jr.</w:t>
      </w:r>
      <w:r>
        <w:rPr>
          <w:sz w:val="22"/>
          <w:szCs w:val="22"/>
        </w:rPr>
        <w:t xml:space="preserve">, M. T. Hamilton, M. D. Kelley, Y. Zhang, A. Kavazis, T. C. Glenn, and T. D. Tuberville. </w:t>
      </w:r>
      <w:r w:rsidR="009F1CB2">
        <w:rPr>
          <w:sz w:val="22"/>
          <w:szCs w:val="22"/>
        </w:rPr>
        <w:t xml:space="preserve">2018. </w:t>
      </w:r>
      <w:r w:rsidR="001F51C5">
        <w:rPr>
          <w:sz w:val="22"/>
          <w:szCs w:val="22"/>
        </w:rPr>
        <w:t>Dietary selenomethionine administration and its effects on the American alligator (</w:t>
      </w:r>
      <w:r w:rsidR="001F51C5" w:rsidRPr="001F51C5">
        <w:rPr>
          <w:i/>
          <w:sz w:val="22"/>
          <w:szCs w:val="22"/>
        </w:rPr>
        <w:t>Alligator mississippiensis</w:t>
      </w:r>
      <w:r w:rsidR="001F51C5">
        <w:rPr>
          <w:sz w:val="22"/>
          <w:szCs w:val="22"/>
        </w:rPr>
        <w:t xml:space="preserve">): oxidative status and corticosterone levels. </w:t>
      </w:r>
      <w:r w:rsidR="001F51C5" w:rsidRPr="0082356E">
        <w:rPr>
          <w:i/>
          <w:sz w:val="22"/>
          <w:szCs w:val="22"/>
        </w:rPr>
        <w:t>Archives of Environmental Contamination and Toxicology</w:t>
      </w:r>
      <w:r w:rsidR="001F51C5">
        <w:rPr>
          <w:sz w:val="22"/>
          <w:szCs w:val="22"/>
        </w:rPr>
        <w:t xml:space="preserve"> </w:t>
      </w:r>
      <w:r w:rsidR="009F1CB2">
        <w:rPr>
          <w:sz w:val="22"/>
          <w:szCs w:val="22"/>
        </w:rPr>
        <w:t>75, 37-44.</w:t>
      </w:r>
      <w:r>
        <w:rPr>
          <w:sz w:val="22"/>
          <w:szCs w:val="22"/>
        </w:rPr>
        <w:t xml:space="preserve"> </w:t>
      </w:r>
      <w:r w:rsidR="00E655B8" w:rsidRPr="0082356E">
        <w:rPr>
          <w:sz w:val="22"/>
          <w:szCs w:val="22"/>
        </w:rPr>
        <w:tab/>
      </w:r>
    </w:p>
    <w:p w14:paraId="291A4991" w14:textId="7975557A" w:rsidR="00E655B8" w:rsidRPr="0082356E" w:rsidRDefault="00E96212" w:rsidP="00CE035E">
      <w:pPr>
        <w:tabs>
          <w:tab w:val="left" w:pos="540"/>
        </w:tabs>
        <w:spacing w:after="60" w:line="276" w:lineRule="auto"/>
        <w:ind w:left="720" w:hanging="720"/>
        <w:rPr>
          <w:sz w:val="22"/>
          <w:szCs w:val="22"/>
        </w:rPr>
      </w:pPr>
      <w:r w:rsidRPr="00E96212">
        <w:rPr>
          <w:sz w:val="22"/>
          <w:szCs w:val="22"/>
        </w:rPr>
        <w:t>19.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1902CB" w:rsidRPr="0082356E">
        <w:rPr>
          <w:b/>
          <w:sz w:val="22"/>
          <w:szCs w:val="22"/>
        </w:rPr>
        <w:t>Finger, J. W. Jr.</w:t>
      </w:r>
      <w:r w:rsidR="001902CB" w:rsidRPr="0082356E">
        <w:rPr>
          <w:sz w:val="22"/>
          <w:szCs w:val="22"/>
        </w:rPr>
        <w:t xml:space="preserve">, A. J. Hoffman, and H. Wada. </w:t>
      </w:r>
      <w:r w:rsidR="00A960EF">
        <w:rPr>
          <w:sz w:val="22"/>
          <w:szCs w:val="22"/>
        </w:rPr>
        <w:t xml:space="preserve">2018. </w:t>
      </w:r>
      <w:r w:rsidR="001902CB" w:rsidRPr="0082356E">
        <w:rPr>
          <w:sz w:val="22"/>
          <w:szCs w:val="22"/>
        </w:rPr>
        <w:t>Temporal variation in constitutive and inducible heat shock proteins in the zebra finch (</w:t>
      </w:r>
      <w:r w:rsidR="001902CB" w:rsidRPr="0082356E">
        <w:rPr>
          <w:i/>
          <w:sz w:val="22"/>
          <w:szCs w:val="22"/>
        </w:rPr>
        <w:t>Taeniopygia guttata</w:t>
      </w:r>
      <w:r w:rsidR="001902CB" w:rsidRPr="0082356E">
        <w:rPr>
          <w:sz w:val="22"/>
          <w:szCs w:val="22"/>
        </w:rPr>
        <w:t xml:space="preserve">). </w:t>
      </w:r>
      <w:r w:rsidR="001902CB" w:rsidRPr="0082356E">
        <w:rPr>
          <w:i/>
          <w:sz w:val="22"/>
          <w:szCs w:val="22"/>
        </w:rPr>
        <w:t>Ibis</w:t>
      </w:r>
      <w:r w:rsidR="0071752E">
        <w:rPr>
          <w:sz w:val="22"/>
          <w:szCs w:val="22"/>
        </w:rPr>
        <w:t xml:space="preserve"> </w:t>
      </w:r>
      <w:r w:rsidR="003F0F27">
        <w:rPr>
          <w:sz w:val="22"/>
          <w:szCs w:val="22"/>
        </w:rPr>
        <w:t xml:space="preserve">160, 390-396. </w:t>
      </w:r>
    </w:p>
    <w:p w14:paraId="4CEC243A" w14:textId="5F515359" w:rsidR="00BA514A" w:rsidRPr="001902CB" w:rsidRDefault="00BA514A" w:rsidP="00CE035E">
      <w:pPr>
        <w:tabs>
          <w:tab w:val="left" w:pos="540"/>
        </w:tabs>
        <w:spacing w:after="60" w:line="276" w:lineRule="auto"/>
        <w:ind w:left="720" w:hanging="720"/>
        <w:rPr>
          <w:sz w:val="22"/>
          <w:szCs w:val="22"/>
        </w:rPr>
      </w:pPr>
      <w:r w:rsidRPr="0082356E">
        <w:rPr>
          <w:sz w:val="22"/>
          <w:szCs w:val="22"/>
        </w:rPr>
        <w:t>1</w:t>
      </w:r>
      <w:r w:rsidR="006734BB">
        <w:rPr>
          <w:sz w:val="22"/>
          <w:szCs w:val="22"/>
        </w:rPr>
        <w:t>8</w:t>
      </w:r>
      <w:r w:rsidRPr="0082356E">
        <w:rPr>
          <w:sz w:val="22"/>
          <w:szCs w:val="22"/>
        </w:rPr>
        <w:t>.</w:t>
      </w:r>
      <w:r w:rsidRPr="0082356E">
        <w:rPr>
          <w:sz w:val="22"/>
          <w:szCs w:val="22"/>
        </w:rPr>
        <w:tab/>
      </w:r>
      <w:r w:rsidR="001902CB" w:rsidRPr="0082356E">
        <w:rPr>
          <w:b/>
          <w:sz w:val="22"/>
          <w:szCs w:val="22"/>
        </w:rPr>
        <w:t>Finger, J. W. Jr.</w:t>
      </w:r>
      <w:r w:rsidR="001902CB" w:rsidRPr="0082356E">
        <w:rPr>
          <w:sz w:val="22"/>
          <w:szCs w:val="22"/>
        </w:rPr>
        <w:t xml:space="preserve">, J. Botero, Y. Zhang, S. E. Still, A. J. Hoffman, A. N. Kavazis, D. A. Cristol, and H. Wada. </w:t>
      </w:r>
      <w:r w:rsidR="001902CB">
        <w:rPr>
          <w:sz w:val="22"/>
          <w:szCs w:val="22"/>
        </w:rPr>
        <w:t xml:space="preserve">2017. </w:t>
      </w:r>
      <w:r w:rsidR="001902CB" w:rsidRPr="0082356E">
        <w:rPr>
          <w:sz w:val="22"/>
          <w:szCs w:val="22"/>
        </w:rPr>
        <w:t>No effect of lifelong methylmercury exposure on oxidative status in zebra finches (</w:t>
      </w:r>
      <w:r w:rsidR="001902CB" w:rsidRPr="0082356E">
        <w:rPr>
          <w:i/>
          <w:sz w:val="22"/>
          <w:szCs w:val="22"/>
        </w:rPr>
        <w:t>Taeniopygia guttata</w:t>
      </w:r>
      <w:r w:rsidR="001902CB" w:rsidRPr="0082356E">
        <w:rPr>
          <w:sz w:val="22"/>
          <w:szCs w:val="22"/>
        </w:rPr>
        <w:t xml:space="preserve">): a demonstration of methylmercury-induced selection? </w:t>
      </w:r>
      <w:r w:rsidR="001902CB" w:rsidRPr="0082356E">
        <w:rPr>
          <w:i/>
          <w:sz w:val="22"/>
          <w:szCs w:val="22"/>
        </w:rPr>
        <w:t>Bulletin of Environmental Contamination and Toxicology</w:t>
      </w:r>
      <w:r w:rsidR="001902CB">
        <w:rPr>
          <w:i/>
          <w:sz w:val="22"/>
          <w:szCs w:val="22"/>
        </w:rPr>
        <w:t xml:space="preserve"> </w:t>
      </w:r>
      <w:r w:rsidR="001902CB">
        <w:rPr>
          <w:sz w:val="22"/>
          <w:szCs w:val="22"/>
        </w:rPr>
        <w:t>99, 668-672.</w:t>
      </w:r>
    </w:p>
    <w:p w14:paraId="24FF7BCA" w14:textId="591D94BF" w:rsidR="00683ACE" w:rsidRPr="0005356D" w:rsidRDefault="00683ACE" w:rsidP="00CE035E">
      <w:pPr>
        <w:tabs>
          <w:tab w:val="left" w:pos="540"/>
        </w:tabs>
        <w:spacing w:after="60" w:line="276" w:lineRule="auto"/>
        <w:ind w:left="720" w:hanging="720"/>
        <w:rPr>
          <w:sz w:val="22"/>
          <w:szCs w:val="22"/>
        </w:rPr>
      </w:pPr>
      <w:r w:rsidRPr="0082356E">
        <w:rPr>
          <w:sz w:val="22"/>
          <w:szCs w:val="22"/>
        </w:rPr>
        <w:t>1</w:t>
      </w:r>
      <w:r w:rsidR="006734BB">
        <w:rPr>
          <w:sz w:val="22"/>
          <w:szCs w:val="22"/>
        </w:rPr>
        <w:t>7</w:t>
      </w:r>
      <w:r w:rsidR="00E2449F" w:rsidRPr="0082356E">
        <w:rPr>
          <w:sz w:val="22"/>
          <w:szCs w:val="22"/>
        </w:rPr>
        <w:t>.</w:t>
      </w:r>
      <w:r w:rsidR="00E2449F" w:rsidRPr="0082356E">
        <w:rPr>
          <w:sz w:val="22"/>
          <w:szCs w:val="22"/>
        </w:rPr>
        <w:tab/>
      </w:r>
      <w:r w:rsidRPr="0082356E">
        <w:rPr>
          <w:sz w:val="22"/>
          <w:szCs w:val="22"/>
        </w:rPr>
        <w:t xml:space="preserve">Haskins, D. L., M. T. Hamilton, N. I. Stacy, </w:t>
      </w:r>
      <w:r w:rsidRPr="0082356E">
        <w:rPr>
          <w:b/>
          <w:sz w:val="22"/>
          <w:szCs w:val="22"/>
        </w:rPr>
        <w:t>J. W. Finger Jr.</w:t>
      </w:r>
      <w:r w:rsidRPr="0082356E">
        <w:rPr>
          <w:sz w:val="22"/>
          <w:szCs w:val="22"/>
        </w:rPr>
        <w:t xml:space="preserve">, and T. D. Tuberville. </w:t>
      </w:r>
      <w:r w:rsidR="003D75A5" w:rsidRPr="0082356E">
        <w:rPr>
          <w:sz w:val="22"/>
          <w:szCs w:val="22"/>
        </w:rPr>
        <w:t>2017</w:t>
      </w:r>
      <w:r w:rsidRPr="0082356E">
        <w:rPr>
          <w:sz w:val="22"/>
          <w:szCs w:val="22"/>
        </w:rPr>
        <w:t>. Effects of selenium exposure on the hematology, innate immunity, and metabolic rate of yellow-bellied sliders (</w:t>
      </w:r>
      <w:r w:rsidRPr="0082356E">
        <w:rPr>
          <w:i/>
          <w:sz w:val="22"/>
          <w:szCs w:val="22"/>
        </w:rPr>
        <w:t>Trachemys scripta scripta</w:t>
      </w:r>
      <w:r w:rsidRPr="0082356E">
        <w:rPr>
          <w:sz w:val="22"/>
          <w:szCs w:val="22"/>
        </w:rPr>
        <w:t xml:space="preserve">). </w:t>
      </w:r>
      <w:r w:rsidRPr="0082356E">
        <w:rPr>
          <w:i/>
          <w:sz w:val="22"/>
          <w:szCs w:val="22"/>
        </w:rPr>
        <w:t>Ecotoxicology</w:t>
      </w:r>
      <w:r w:rsidR="0005356D">
        <w:rPr>
          <w:i/>
          <w:sz w:val="22"/>
          <w:szCs w:val="22"/>
        </w:rPr>
        <w:t xml:space="preserve"> </w:t>
      </w:r>
      <w:r w:rsidR="0005356D">
        <w:rPr>
          <w:sz w:val="22"/>
          <w:szCs w:val="22"/>
        </w:rPr>
        <w:t>26, 1134-1146.</w:t>
      </w:r>
    </w:p>
    <w:p w14:paraId="5FB682B8" w14:textId="3EDCE014" w:rsidR="00E2449F" w:rsidRPr="0082356E" w:rsidRDefault="00683ACE" w:rsidP="00CE035E">
      <w:pPr>
        <w:tabs>
          <w:tab w:val="left" w:pos="540"/>
        </w:tabs>
        <w:spacing w:after="60" w:line="276" w:lineRule="auto"/>
        <w:ind w:left="720" w:hanging="720"/>
        <w:rPr>
          <w:sz w:val="22"/>
          <w:szCs w:val="22"/>
        </w:rPr>
      </w:pPr>
      <w:r w:rsidRPr="0082356E">
        <w:rPr>
          <w:sz w:val="22"/>
          <w:szCs w:val="22"/>
        </w:rPr>
        <w:t>1</w:t>
      </w:r>
      <w:r w:rsidR="006734BB">
        <w:rPr>
          <w:sz w:val="22"/>
          <w:szCs w:val="22"/>
        </w:rPr>
        <w:t>6</w:t>
      </w:r>
      <w:r w:rsidRPr="0082356E">
        <w:rPr>
          <w:sz w:val="22"/>
          <w:szCs w:val="22"/>
        </w:rPr>
        <w:t>.</w:t>
      </w:r>
      <w:r w:rsidRPr="0082356E">
        <w:rPr>
          <w:sz w:val="22"/>
          <w:szCs w:val="22"/>
        </w:rPr>
        <w:tab/>
      </w:r>
      <w:r w:rsidR="00E2449F" w:rsidRPr="0082356E">
        <w:rPr>
          <w:sz w:val="22"/>
          <w:szCs w:val="22"/>
        </w:rPr>
        <w:t xml:space="preserve">Kelley, M. D., </w:t>
      </w:r>
      <w:r w:rsidR="00E2449F" w:rsidRPr="00FA765E">
        <w:rPr>
          <w:sz w:val="22"/>
          <w:szCs w:val="22"/>
        </w:rPr>
        <w:t>M. Creachbaum, A. Mineo</w:t>
      </w:r>
      <w:r w:rsidR="00E2449F" w:rsidRPr="0082356E">
        <w:rPr>
          <w:sz w:val="22"/>
          <w:szCs w:val="22"/>
        </w:rPr>
        <w:t xml:space="preserve">, and </w:t>
      </w:r>
      <w:r w:rsidR="00E2449F" w:rsidRPr="0082356E">
        <w:rPr>
          <w:b/>
          <w:sz w:val="22"/>
          <w:szCs w:val="22"/>
        </w:rPr>
        <w:t>J. W. Finger Jr.</w:t>
      </w:r>
      <w:r w:rsidR="00E2449F" w:rsidRPr="0082356E">
        <w:rPr>
          <w:sz w:val="22"/>
          <w:szCs w:val="22"/>
        </w:rPr>
        <w:t xml:space="preserve"> </w:t>
      </w:r>
      <w:r w:rsidR="00C94DAC" w:rsidRPr="0082356E">
        <w:rPr>
          <w:sz w:val="22"/>
          <w:szCs w:val="22"/>
        </w:rPr>
        <w:t>2017</w:t>
      </w:r>
      <w:r w:rsidR="00E2449F" w:rsidRPr="0082356E">
        <w:rPr>
          <w:sz w:val="22"/>
          <w:szCs w:val="22"/>
        </w:rPr>
        <w:t>. The negative effects of artificial crab spiders (</w:t>
      </w:r>
      <w:r w:rsidR="00E2449F" w:rsidRPr="0082356E">
        <w:rPr>
          <w:i/>
          <w:sz w:val="22"/>
          <w:szCs w:val="22"/>
        </w:rPr>
        <w:t>Misumenops</w:t>
      </w:r>
      <w:r w:rsidR="00E2449F" w:rsidRPr="0082356E">
        <w:rPr>
          <w:sz w:val="22"/>
          <w:szCs w:val="22"/>
        </w:rPr>
        <w:t xml:space="preserve"> spp.) on </w:t>
      </w:r>
      <w:r w:rsidR="00E2449F" w:rsidRPr="0082356E">
        <w:rPr>
          <w:i/>
          <w:sz w:val="22"/>
          <w:szCs w:val="22"/>
        </w:rPr>
        <w:t>Piper</w:t>
      </w:r>
      <w:r w:rsidR="00E2449F" w:rsidRPr="0082356E">
        <w:rPr>
          <w:sz w:val="22"/>
          <w:szCs w:val="22"/>
        </w:rPr>
        <w:t xml:space="preserve"> pollinator behaviour in Costa Rica during an unseasonably wet dry season. </w:t>
      </w:r>
      <w:r w:rsidR="00E2449F" w:rsidRPr="0082356E">
        <w:rPr>
          <w:i/>
          <w:sz w:val="22"/>
          <w:szCs w:val="22"/>
        </w:rPr>
        <w:t>Oecologia Australis</w:t>
      </w:r>
      <w:r w:rsidR="00C94DAC" w:rsidRPr="0082356E">
        <w:rPr>
          <w:i/>
          <w:sz w:val="22"/>
          <w:szCs w:val="22"/>
        </w:rPr>
        <w:t xml:space="preserve"> </w:t>
      </w:r>
      <w:r w:rsidR="00C94DAC" w:rsidRPr="0082356E">
        <w:rPr>
          <w:sz w:val="22"/>
          <w:szCs w:val="22"/>
        </w:rPr>
        <w:t>21, 201-206.</w:t>
      </w:r>
    </w:p>
    <w:p w14:paraId="77C1ABED" w14:textId="423F2FB8" w:rsidR="00E2449F" w:rsidRPr="0082356E" w:rsidRDefault="00E2449F" w:rsidP="00CE035E">
      <w:pPr>
        <w:tabs>
          <w:tab w:val="left" w:pos="540"/>
        </w:tabs>
        <w:spacing w:after="60" w:line="276" w:lineRule="auto"/>
        <w:ind w:left="720" w:hanging="720"/>
        <w:rPr>
          <w:sz w:val="22"/>
          <w:szCs w:val="22"/>
        </w:rPr>
      </w:pPr>
      <w:r w:rsidRPr="0082356E">
        <w:rPr>
          <w:sz w:val="22"/>
          <w:szCs w:val="22"/>
        </w:rPr>
        <w:lastRenderedPageBreak/>
        <w:t>1</w:t>
      </w:r>
      <w:r w:rsidR="006734BB">
        <w:rPr>
          <w:sz w:val="22"/>
          <w:szCs w:val="22"/>
        </w:rPr>
        <w:t>5</w:t>
      </w:r>
      <w:r w:rsidRPr="0082356E">
        <w:rPr>
          <w:sz w:val="22"/>
          <w:szCs w:val="22"/>
        </w:rPr>
        <w:t>.</w:t>
      </w:r>
      <w:r w:rsidRPr="0082356E">
        <w:rPr>
          <w:sz w:val="22"/>
          <w:szCs w:val="22"/>
        </w:rPr>
        <w:tab/>
        <w:t xml:space="preserve">Haskins, D. L., M. T. Hamilton, </w:t>
      </w:r>
      <w:r w:rsidRPr="00C761FA">
        <w:rPr>
          <w:sz w:val="22"/>
          <w:szCs w:val="22"/>
        </w:rPr>
        <w:t>A. L. Jones,</w:t>
      </w:r>
      <w:r w:rsidRPr="0082356E">
        <w:rPr>
          <w:sz w:val="22"/>
          <w:szCs w:val="22"/>
        </w:rPr>
        <w:t xml:space="preserve"> </w:t>
      </w:r>
      <w:r w:rsidRPr="0082356E">
        <w:rPr>
          <w:b/>
          <w:sz w:val="22"/>
          <w:szCs w:val="22"/>
        </w:rPr>
        <w:t>J. W. Finger Jr.</w:t>
      </w:r>
      <w:r w:rsidRPr="0082356E">
        <w:rPr>
          <w:sz w:val="22"/>
          <w:szCs w:val="22"/>
        </w:rPr>
        <w:t xml:space="preserve">, R. B. Bringolf, and T. D. Tuberville. </w:t>
      </w:r>
      <w:r w:rsidR="00E77E51" w:rsidRPr="0082356E">
        <w:rPr>
          <w:sz w:val="22"/>
          <w:szCs w:val="22"/>
        </w:rPr>
        <w:t>2017</w:t>
      </w:r>
      <w:r w:rsidRPr="0082356E">
        <w:rPr>
          <w:sz w:val="22"/>
          <w:szCs w:val="22"/>
        </w:rPr>
        <w:t>. Accumulation of coal combustion residues and their immunological effects in the yellow-bellied slider (</w:t>
      </w:r>
      <w:r w:rsidRPr="0082356E">
        <w:rPr>
          <w:i/>
          <w:sz w:val="22"/>
          <w:szCs w:val="22"/>
        </w:rPr>
        <w:t>Trachemys scripta scripta</w:t>
      </w:r>
      <w:r w:rsidRPr="0082356E">
        <w:rPr>
          <w:sz w:val="22"/>
          <w:szCs w:val="22"/>
        </w:rPr>
        <w:t xml:space="preserve">). </w:t>
      </w:r>
      <w:r w:rsidRPr="0082356E">
        <w:rPr>
          <w:i/>
          <w:sz w:val="22"/>
          <w:szCs w:val="22"/>
        </w:rPr>
        <w:t xml:space="preserve">Environmental Pollution </w:t>
      </w:r>
      <w:r w:rsidR="001354B8" w:rsidRPr="0082356E">
        <w:rPr>
          <w:sz w:val="22"/>
          <w:szCs w:val="22"/>
        </w:rPr>
        <w:t>224, 810-819.</w:t>
      </w:r>
    </w:p>
    <w:p w14:paraId="5BED9031" w14:textId="7D68104B" w:rsidR="00E2449F" w:rsidRDefault="00E2449F" w:rsidP="00CE035E">
      <w:pPr>
        <w:tabs>
          <w:tab w:val="left" w:pos="540"/>
        </w:tabs>
        <w:spacing w:after="60" w:line="276" w:lineRule="auto"/>
        <w:ind w:left="720" w:hanging="720"/>
        <w:rPr>
          <w:sz w:val="22"/>
          <w:szCs w:val="22"/>
        </w:rPr>
      </w:pPr>
      <w:r w:rsidRPr="0082356E">
        <w:rPr>
          <w:sz w:val="22"/>
          <w:szCs w:val="22"/>
        </w:rPr>
        <w:t>1</w:t>
      </w:r>
      <w:r w:rsidR="006734BB">
        <w:rPr>
          <w:sz w:val="22"/>
          <w:szCs w:val="22"/>
        </w:rPr>
        <w:t>4</w:t>
      </w:r>
      <w:r w:rsidRPr="0082356E">
        <w:rPr>
          <w:sz w:val="22"/>
          <w:szCs w:val="22"/>
        </w:rPr>
        <w:t>.</w:t>
      </w:r>
      <w:r w:rsidRPr="0082356E">
        <w:rPr>
          <w:sz w:val="22"/>
          <w:szCs w:val="22"/>
        </w:rPr>
        <w:tab/>
      </w:r>
      <w:r w:rsidRPr="0082356E">
        <w:rPr>
          <w:b/>
          <w:sz w:val="22"/>
          <w:szCs w:val="22"/>
        </w:rPr>
        <w:t>Finger, J. W. Jr.</w:t>
      </w:r>
      <w:r w:rsidRPr="0082356E">
        <w:rPr>
          <w:sz w:val="22"/>
          <w:szCs w:val="22"/>
        </w:rPr>
        <w:t>, M. T. Hamilton, T. C. Glenn, and T. D. Tuberville. 2017. Dietary selenomethionine administration in the American alligator (</w:t>
      </w:r>
      <w:r w:rsidRPr="0082356E">
        <w:rPr>
          <w:i/>
          <w:sz w:val="22"/>
          <w:szCs w:val="22"/>
        </w:rPr>
        <w:t>Alligator mississippiensis</w:t>
      </w:r>
      <w:r w:rsidRPr="0082356E">
        <w:rPr>
          <w:sz w:val="22"/>
          <w:szCs w:val="22"/>
        </w:rPr>
        <w:t xml:space="preserve">): hepatic and renal Se accumulation and its effects on growth and body condition. </w:t>
      </w:r>
      <w:r w:rsidRPr="0082356E">
        <w:rPr>
          <w:i/>
          <w:sz w:val="22"/>
          <w:szCs w:val="22"/>
        </w:rPr>
        <w:t>Archives of Environmental Contamination and Toxicology</w:t>
      </w:r>
      <w:r w:rsidR="00C53785" w:rsidRPr="0082356E">
        <w:rPr>
          <w:i/>
          <w:sz w:val="22"/>
          <w:szCs w:val="22"/>
        </w:rPr>
        <w:t xml:space="preserve"> </w:t>
      </w:r>
      <w:r w:rsidR="00C53785" w:rsidRPr="0082356E">
        <w:rPr>
          <w:sz w:val="22"/>
          <w:szCs w:val="22"/>
        </w:rPr>
        <w:t>72, 439-448.</w:t>
      </w:r>
      <w:r w:rsidRPr="0082356E">
        <w:rPr>
          <w:i/>
          <w:sz w:val="22"/>
          <w:szCs w:val="22"/>
        </w:rPr>
        <w:t xml:space="preserve"> </w:t>
      </w:r>
      <w:r w:rsidRPr="0082356E">
        <w:rPr>
          <w:sz w:val="22"/>
          <w:szCs w:val="22"/>
        </w:rPr>
        <w:t>doi:10.1007/s00244-017-0370-4</w:t>
      </w:r>
    </w:p>
    <w:p w14:paraId="30C32D2F" w14:textId="5FAE66E5" w:rsidR="006734BB" w:rsidRPr="006734BB" w:rsidRDefault="006734BB" w:rsidP="00CE035E">
      <w:pPr>
        <w:tabs>
          <w:tab w:val="left" w:pos="540"/>
        </w:tabs>
        <w:spacing w:after="60" w:line="276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13.</w:t>
      </w:r>
      <w:r>
        <w:rPr>
          <w:sz w:val="22"/>
          <w:szCs w:val="22"/>
        </w:rPr>
        <w:tab/>
      </w:r>
      <w:r w:rsidRPr="0082356E">
        <w:rPr>
          <w:sz w:val="22"/>
          <w:szCs w:val="22"/>
        </w:rPr>
        <w:t xml:space="preserve">Kelley, M. D. and </w:t>
      </w:r>
      <w:r w:rsidRPr="0082356E">
        <w:rPr>
          <w:b/>
          <w:sz w:val="22"/>
          <w:szCs w:val="22"/>
        </w:rPr>
        <w:t>J. W. Finger Jr.</w:t>
      </w:r>
      <w:r w:rsidRPr="0082356E">
        <w:rPr>
          <w:sz w:val="22"/>
          <w:szCs w:val="22"/>
        </w:rPr>
        <w:t xml:space="preserve"> 2016</w:t>
      </w:r>
      <w:r>
        <w:rPr>
          <w:sz w:val="22"/>
          <w:szCs w:val="22"/>
        </w:rPr>
        <w:t xml:space="preserve">. </w:t>
      </w:r>
      <w:r w:rsidRPr="00320D92">
        <w:rPr>
          <w:i/>
          <w:sz w:val="22"/>
          <w:szCs w:val="22"/>
        </w:rPr>
        <w:t>Pseudemys floridana</w:t>
      </w:r>
      <w:r>
        <w:rPr>
          <w:sz w:val="22"/>
          <w:szCs w:val="22"/>
        </w:rPr>
        <w:t xml:space="preserve"> (Coastal Plain Cooter). Lee County, Alabama. Geographic Distribution. </w:t>
      </w:r>
      <w:r w:rsidRPr="00320D92">
        <w:rPr>
          <w:i/>
          <w:sz w:val="22"/>
          <w:szCs w:val="22"/>
        </w:rPr>
        <w:t>Herpetological Review</w:t>
      </w:r>
      <w:r>
        <w:rPr>
          <w:sz w:val="22"/>
          <w:szCs w:val="22"/>
        </w:rPr>
        <w:t xml:space="preserve"> 47:2, 254.</w:t>
      </w:r>
    </w:p>
    <w:p w14:paraId="43C1939F" w14:textId="77777777" w:rsidR="00E2449F" w:rsidRPr="0082356E" w:rsidRDefault="00E2449F" w:rsidP="00CE035E">
      <w:pPr>
        <w:tabs>
          <w:tab w:val="left" w:pos="540"/>
        </w:tabs>
        <w:spacing w:after="60" w:line="276" w:lineRule="auto"/>
        <w:ind w:left="720" w:hanging="720"/>
        <w:rPr>
          <w:sz w:val="22"/>
          <w:szCs w:val="22"/>
        </w:rPr>
      </w:pPr>
      <w:r w:rsidRPr="0082356E">
        <w:rPr>
          <w:sz w:val="22"/>
          <w:szCs w:val="22"/>
        </w:rPr>
        <w:t>12.</w:t>
      </w:r>
      <w:r w:rsidRPr="0082356E">
        <w:rPr>
          <w:sz w:val="22"/>
          <w:szCs w:val="22"/>
        </w:rPr>
        <w:tab/>
      </w:r>
      <w:r w:rsidRPr="0082356E">
        <w:rPr>
          <w:b/>
          <w:sz w:val="22"/>
          <w:szCs w:val="22"/>
        </w:rPr>
        <w:t>Finger, J. W. Jr.</w:t>
      </w:r>
      <w:r w:rsidRPr="0082356E">
        <w:rPr>
          <w:sz w:val="22"/>
          <w:szCs w:val="22"/>
        </w:rPr>
        <w:t>, M. T. Hamilton, B. S. Metts, T. C. Glenn, and T. D. Tuberville. 2016. Chronic ingestion of coal fly-ash contaminated prey and its effects on health and immune parameters in the American alligator (</w:t>
      </w:r>
      <w:r w:rsidRPr="0082356E">
        <w:rPr>
          <w:i/>
          <w:sz w:val="22"/>
          <w:szCs w:val="22"/>
        </w:rPr>
        <w:t>Alligator mississippiensis</w:t>
      </w:r>
      <w:r w:rsidRPr="0082356E">
        <w:rPr>
          <w:sz w:val="22"/>
          <w:szCs w:val="22"/>
        </w:rPr>
        <w:t xml:space="preserve">). </w:t>
      </w:r>
      <w:r w:rsidRPr="0082356E">
        <w:rPr>
          <w:i/>
          <w:sz w:val="22"/>
          <w:szCs w:val="22"/>
        </w:rPr>
        <w:t xml:space="preserve">Archives of Environmental Contamination and Toxicology </w:t>
      </w:r>
      <w:r w:rsidRPr="0082356E">
        <w:rPr>
          <w:sz w:val="22"/>
          <w:szCs w:val="22"/>
        </w:rPr>
        <w:t>71, 347-358.</w:t>
      </w:r>
    </w:p>
    <w:p w14:paraId="74492335" w14:textId="77777777" w:rsidR="00E2449F" w:rsidRPr="0082356E" w:rsidRDefault="00E2449F" w:rsidP="00CE035E">
      <w:pPr>
        <w:tabs>
          <w:tab w:val="left" w:pos="540"/>
        </w:tabs>
        <w:spacing w:after="60" w:line="276" w:lineRule="auto"/>
        <w:ind w:left="720" w:hanging="720"/>
        <w:rPr>
          <w:sz w:val="22"/>
          <w:szCs w:val="22"/>
        </w:rPr>
      </w:pPr>
      <w:r w:rsidRPr="0082356E">
        <w:rPr>
          <w:sz w:val="22"/>
          <w:szCs w:val="22"/>
        </w:rPr>
        <w:t>11.</w:t>
      </w:r>
      <w:r w:rsidRPr="0082356E">
        <w:rPr>
          <w:sz w:val="22"/>
          <w:szCs w:val="22"/>
        </w:rPr>
        <w:tab/>
        <w:t>Hamilton, M. T</w:t>
      </w:r>
      <w:r w:rsidRPr="00FA765E">
        <w:rPr>
          <w:sz w:val="22"/>
          <w:szCs w:val="22"/>
        </w:rPr>
        <w:t>., C. A. Kupar</w:t>
      </w:r>
      <w:r w:rsidRPr="0082356E">
        <w:rPr>
          <w:sz w:val="22"/>
          <w:szCs w:val="22"/>
        </w:rPr>
        <w:t xml:space="preserve">, M. D. Kelley, </w:t>
      </w:r>
      <w:r w:rsidRPr="0082356E">
        <w:rPr>
          <w:b/>
          <w:sz w:val="22"/>
          <w:szCs w:val="22"/>
        </w:rPr>
        <w:t>J. W. Finger Jr.</w:t>
      </w:r>
      <w:r w:rsidRPr="0082356E">
        <w:rPr>
          <w:sz w:val="22"/>
          <w:szCs w:val="22"/>
        </w:rPr>
        <w:t>, and T. D. Tuberville. 2016. Blood and plasma biochemistry reference intervals for wild juvenile American alligators (</w:t>
      </w:r>
      <w:r w:rsidRPr="0082356E">
        <w:rPr>
          <w:i/>
          <w:sz w:val="22"/>
          <w:szCs w:val="22"/>
        </w:rPr>
        <w:t>Alligator mississippiensis</w:t>
      </w:r>
      <w:r w:rsidRPr="0082356E">
        <w:rPr>
          <w:sz w:val="22"/>
          <w:szCs w:val="22"/>
        </w:rPr>
        <w:t xml:space="preserve">). </w:t>
      </w:r>
      <w:r w:rsidRPr="0082356E">
        <w:rPr>
          <w:i/>
          <w:sz w:val="22"/>
          <w:szCs w:val="22"/>
        </w:rPr>
        <w:t xml:space="preserve">Journal of Wildlife Diseases </w:t>
      </w:r>
      <w:r w:rsidRPr="0082356E">
        <w:rPr>
          <w:sz w:val="22"/>
          <w:szCs w:val="22"/>
        </w:rPr>
        <w:t xml:space="preserve">52, 631-635. </w:t>
      </w:r>
    </w:p>
    <w:p w14:paraId="34D8B066" w14:textId="77777777" w:rsidR="00E2449F" w:rsidRPr="0082356E" w:rsidRDefault="00E2449F" w:rsidP="00CE035E">
      <w:pPr>
        <w:tabs>
          <w:tab w:val="left" w:pos="540"/>
          <w:tab w:val="left" w:pos="720"/>
        </w:tabs>
        <w:spacing w:after="60" w:line="276" w:lineRule="auto"/>
        <w:ind w:left="720" w:hanging="720"/>
        <w:rPr>
          <w:sz w:val="22"/>
          <w:szCs w:val="22"/>
        </w:rPr>
      </w:pPr>
      <w:r w:rsidRPr="0082356E">
        <w:rPr>
          <w:sz w:val="22"/>
          <w:szCs w:val="22"/>
        </w:rPr>
        <w:t>10.</w:t>
      </w:r>
      <w:r w:rsidRPr="0082356E">
        <w:rPr>
          <w:sz w:val="22"/>
          <w:szCs w:val="22"/>
        </w:rPr>
        <w:tab/>
        <w:t xml:space="preserve">Tuberville, T. D., D. E. Scott, B. S. Metts, </w:t>
      </w:r>
      <w:r w:rsidRPr="0082356E">
        <w:rPr>
          <w:b/>
          <w:sz w:val="22"/>
          <w:szCs w:val="22"/>
        </w:rPr>
        <w:t>J. W. Finger Jr.,</w:t>
      </w:r>
      <w:r w:rsidRPr="0082356E">
        <w:rPr>
          <w:sz w:val="22"/>
          <w:szCs w:val="22"/>
        </w:rPr>
        <w:t xml:space="preserve"> and M. T. Hamilton. 2016. Hepatic and renal trace element concentrations in American alligators (</w:t>
      </w:r>
      <w:r w:rsidRPr="0082356E">
        <w:rPr>
          <w:i/>
          <w:sz w:val="22"/>
          <w:szCs w:val="22"/>
        </w:rPr>
        <w:t>Alligator mississippiensis</w:t>
      </w:r>
      <w:r w:rsidRPr="0082356E">
        <w:rPr>
          <w:sz w:val="22"/>
          <w:szCs w:val="22"/>
        </w:rPr>
        <w:t xml:space="preserve">) following chronic dietary exposure to coal fly ash contaminated prey. </w:t>
      </w:r>
      <w:r w:rsidRPr="0082356E">
        <w:rPr>
          <w:i/>
          <w:sz w:val="22"/>
          <w:szCs w:val="22"/>
        </w:rPr>
        <w:t>Environmental Pollution</w:t>
      </w:r>
      <w:r w:rsidRPr="0082356E">
        <w:rPr>
          <w:sz w:val="22"/>
          <w:szCs w:val="22"/>
        </w:rPr>
        <w:t xml:space="preserve"> 214, 680-689.</w:t>
      </w:r>
    </w:p>
    <w:p w14:paraId="77F4148A" w14:textId="77777777" w:rsidR="00E2449F" w:rsidRPr="0082356E" w:rsidRDefault="00E2449F" w:rsidP="00CE035E">
      <w:pPr>
        <w:tabs>
          <w:tab w:val="left" w:pos="540"/>
          <w:tab w:val="left" w:pos="720"/>
        </w:tabs>
        <w:spacing w:after="60" w:line="276" w:lineRule="auto"/>
        <w:ind w:left="720" w:hanging="720"/>
        <w:rPr>
          <w:sz w:val="22"/>
          <w:szCs w:val="22"/>
        </w:rPr>
      </w:pPr>
      <w:r w:rsidRPr="0082356E">
        <w:rPr>
          <w:sz w:val="22"/>
          <w:szCs w:val="22"/>
        </w:rPr>
        <w:t>9.</w:t>
      </w:r>
      <w:r w:rsidRPr="0082356E">
        <w:rPr>
          <w:sz w:val="22"/>
          <w:szCs w:val="22"/>
        </w:rPr>
        <w:tab/>
        <w:t xml:space="preserve">Hamilton, M. T., </w:t>
      </w:r>
      <w:r w:rsidRPr="0082356E">
        <w:rPr>
          <w:b/>
          <w:sz w:val="22"/>
          <w:szCs w:val="22"/>
        </w:rPr>
        <w:t>J. W. Finger Jr.,</w:t>
      </w:r>
      <w:r w:rsidRPr="0082356E">
        <w:rPr>
          <w:sz w:val="22"/>
          <w:szCs w:val="22"/>
        </w:rPr>
        <w:t xml:space="preserve"> M. E. Winzeler, and T. D. Tuberville. 2016. Evaluating the effect of sample type on American alligator (</w:t>
      </w:r>
      <w:r w:rsidRPr="0082356E">
        <w:rPr>
          <w:i/>
          <w:sz w:val="22"/>
          <w:szCs w:val="22"/>
        </w:rPr>
        <w:t>Alligator mississippiensis</w:t>
      </w:r>
      <w:r w:rsidRPr="0082356E">
        <w:rPr>
          <w:sz w:val="22"/>
          <w:szCs w:val="22"/>
        </w:rPr>
        <w:t xml:space="preserve">) analyte values in a point-of-care blood analyzer. </w:t>
      </w:r>
      <w:r w:rsidRPr="0082356E">
        <w:rPr>
          <w:i/>
          <w:sz w:val="22"/>
          <w:szCs w:val="22"/>
        </w:rPr>
        <w:t>Conservation Physiology</w:t>
      </w:r>
      <w:r w:rsidRPr="0082356E">
        <w:rPr>
          <w:sz w:val="22"/>
          <w:szCs w:val="22"/>
        </w:rPr>
        <w:t xml:space="preserve"> 4, 1-7. doi: 10.1093/conphys/cov065</w:t>
      </w:r>
    </w:p>
    <w:p w14:paraId="69C4EA04" w14:textId="6152CE43" w:rsidR="00E2449F" w:rsidRPr="0082356E" w:rsidRDefault="00E2449F" w:rsidP="00CE035E">
      <w:pPr>
        <w:tabs>
          <w:tab w:val="left" w:pos="540"/>
          <w:tab w:val="left" w:pos="720"/>
        </w:tabs>
        <w:spacing w:after="60" w:line="276" w:lineRule="auto"/>
        <w:ind w:left="720" w:hanging="720"/>
        <w:rPr>
          <w:sz w:val="22"/>
          <w:szCs w:val="22"/>
        </w:rPr>
      </w:pPr>
      <w:r w:rsidRPr="0082356E">
        <w:rPr>
          <w:sz w:val="22"/>
          <w:szCs w:val="22"/>
        </w:rPr>
        <w:t>8.</w:t>
      </w:r>
      <w:r w:rsidRPr="0082356E">
        <w:rPr>
          <w:sz w:val="22"/>
          <w:szCs w:val="22"/>
        </w:rPr>
        <w:tab/>
      </w:r>
      <w:r w:rsidRPr="0082356E">
        <w:rPr>
          <w:b/>
          <w:sz w:val="22"/>
          <w:szCs w:val="22"/>
        </w:rPr>
        <w:t>Finger, J. W. Jr.,</w:t>
      </w:r>
      <w:r w:rsidRPr="0082356E">
        <w:rPr>
          <w:sz w:val="22"/>
          <w:szCs w:val="22"/>
        </w:rPr>
        <w:t xml:space="preserve"> P. C. Thomson, </w:t>
      </w:r>
      <w:r w:rsidR="00891415">
        <w:rPr>
          <w:sz w:val="22"/>
          <w:szCs w:val="22"/>
        </w:rPr>
        <w:t xml:space="preserve">and </w:t>
      </w:r>
      <w:r w:rsidRPr="0082356E">
        <w:rPr>
          <w:sz w:val="22"/>
          <w:szCs w:val="22"/>
        </w:rPr>
        <w:t>S. R. Isberg. 2016. Unexpected lower testosterone in faster growing farmed saltwater crocodile (</w:t>
      </w:r>
      <w:r w:rsidRPr="0082356E">
        <w:rPr>
          <w:i/>
          <w:sz w:val="22"/>
          <w:szCs w:val="22"/>
        </w:rPr>
        <w:t>Crocodylus porosus</w:t>
      </w:r>
      <w:r w:rsidRPr="0082356E">
        <w:rPr>
          <w:sz w:val="22"/>
          <w:szCs w:val="22"/>
        </w:rPr>
        <w:t>) hatchlings.</w:t>
      </w:r>
      <w:r w:rsidRPr="0082356E">
        <w:rPr>
          <w:i/>
          <w:sz w:val="22"/>
          <w:szCs w:val="22"/>
        </w:rPr>
        <w:t xml:space="preserve"> General and Comparative Endocrinology </w:t>
      </w:r>
      <w:r w:rsidRPr="0082356E">
        <w:rPr>
          <w:sz w:val="22"/>
          <w:szCs w:val="22"/>
        </w:rPr>
        <w:t>226 1-4. doi: 10.1016/j.ygcen.2015.11.016.</w:t>
      </w:r>
    </w:p>
    <w:p w14:paraId="42528D45" w14:textId="77777777" w:rsidR="00E2449F" w:rsidRPr="0082356E" w:rsidRDefault="00E2449F" w:rsidP="00CE035E">
      <w:pPr>
        <w:tabs>
          <w:tab w:val="left" w:pos="540"/>
          <w:tab w:val="left" w:pos="720"/>
        </w:tabs>
        <w:spacing w:after="60" w:line="276" w:lineRule="auto"/>
        <w:ind w:left="720" w:hanging="720"/>
        <w:rPr>
          <w:sz w:val="22"/>
          <w:szCs w:val="22"/>
        </w:rPr>
      </w:pPr>
      <w:r w:rsidRPr="0082356E">
        <w:rPr>
          <w:sz w:val="22"/>
          <w:szCs w:val="22"/>
        </w:rPr>
        <w:t>7.</w:t>
      </w:r>
      <w:r w:rsidRPr="0082356E">
        <w:rPr>
          <w:sz w:val="22"/>
          <w:szCs w:val="22"/>
        </w:rPr>
        <w:tab/>
      </w:r>
      <w:r w:rsidRPr="0082356E">
        <w:rPr>
          <w:b/>
          <w:sz w:val="22"/>
          <w:szCs w:val="22"/>
        </w:rPr>
        <w:t>Finger, J. W. Jr.,</w:t>
      </w:r>
      <w:r w:rsidRPr="0082356E">
        <w:rPr>
          <w:sz w:val="22"/>
          <w:szCs w:val="22"/>
        </w:rPr>
        <w:t xml:space="preserve"> P. C. Thomson, A. L. Adams, S. Benedict, C. Moran, and S. R. Isberg. 2015. </w:t>
      </w:r>
      <w:r w:rsidRPr="0082356E">
        <w:rPr>
          <w:bCs/>
          <w:sz w:val="22"/>
          <w:szCs w:val="22"/>
        </w:rPr>
        <w:t>Reference levels for corticosterone and immune function in farmed saltwater crocodiles (</w:t>
      </w:r>
      <w:r w:rsidRPr="0082356E">
        <w:rPr>
          <w:bCs/>
          <w:i/>
          <w:sz w:val="22"/>
          <w:szCs w:val="22"/>
        </w:rPr>
        <w:t>Crocodylus porosus</w:t>
      </w:r>
      <w:r w:rsidRPr="0082356E">
        <w:rPr>
          <w:bCs/>
          <w:sz w:val="22"/>
          <w:szCs w:val="22"/>
        </w:rPr>
        <w:t>) hatchlings using current Code of Practice guidelines</w:t>
      </w:r>
      <w:r w:rsidRPr="0082356E">
        <w:rPr>
          <w:b/>
          <w:bCs/>
          <w:sz w:val="22"/>
          <w:szCs w:val="22"/>
        </w:rPr>
        <w:t xml:space="preserve">. </w:t>
      </w:r>
      <w:r w:rsidRPr="0082356E">
        <w:rPr>
          <w:i/>
          <w:sz w:val="22"/>
          <w:szCs w:val="22"/>
        </w:rPr>
        <w:t xml:space="preserve">General and Comparative Endocrinology </w:t>
      </w:r>
      <w:r w:rsidRPr="0082356E">
        <w:rPr>
          <w:sz w:val="22"/>
          <w:szCs w:val="22"/>
        </w:rPr>
        <w:t>212, 63-72. doi: 10.1016/j.ygcen.2015.01.023</w:t>
      </w:r>
    </w:p>
    <w:p w14:paraId="74026688" w14:textId="77777777" w:rsidR="00E2449F" w:rsidRPr="0082356E" w:rsidRDefault="00E2449F" w:rsidP="00CE035E">
      <w:pPr>
        <w:tabs>
          <w:tab w:val="left" w:pos="540"/>
          <w:tab w:val="left" w:pos="720"/>
        </w:tabs>
        <w:spacing w:after="60" w:line="276" w:lineRule="auto"/>
        <w:ind w:left="720" w:hanging="720"/>
        <w:rPr>
          <w:sz w:val="22"/>
          <w:szCs w:val="22"/>
        </w:rPr>
      </w:pPr>
      <w:r w:rsidRPr="0082356E">
        <w:rPr>
          <w:sz w:val="22"/>
          <w:szCs w:val="22"/>
        </w:rPr>
        <w:t>6.</w:t>
      </w:r>
      <w:r w:rsidRPr="0082356E">
        <w:rPr>
          <w:sz w:val="22"/>
          <w:szCs w:val="22"/>
        </w:rPr>
        <w:tab/>
      </w:r>
      <w:r w:rsidRPr="0082356E">
        <w:rPr>
          <w:b/>
          <w:sz w:val="22"/>
          <w:szCs w:val="22"/>
        </w:rPr>
        <w:t>Finger, J. W. Jr.,</w:t>
      </w:r>
      <w:r w:rsidRPr="0082356E">
        <w:rPr>
          <w:sz w:val="22"/>
          <w:szCs w:val="22"/>
        </w:rPr>
        <w:t xml:space="preserve"> R. J. Williams, M. T. Hamilton, R. M. Elsey, </w:t>
      </w:r>
      <w:r w:rsidRPr="00891415">
        <w:rPr>
          <w:sz w:val="22"/>
          <w:szCs w:val="22"/>
        </w:rPr>
        <w:t>V. A. Oppenheimer</w:t>
      </w:r>
      <w:r w:rsidRPr="0082356E">
        <w:rPr>
          <w:sz w:val="22"/>
          <w:szCs w:val="22"/>
        </w:rPr>
        <w:t>, S. D. Holladay, and R. M. Gogal Jr. 2015. Influence of collection time on hematologic and immune markers in the American alligator (</w:t>
      </w:r>
      <w:r w:rsidRPr="0082356E">
        <w:rPr>
          <w:i/>
          <w:sz w:val="22"/>
          <w:szCs w:val="22"/>
        </w:rPr>
        <w:t>Alligator mississippiensis</w:t>
      </w:r>
      <w:r w:rsidRPr="0082356E">
        <w:rPr>
          <w:sz w:val="22"/>
          <w:szCs w:val="22"/>
        </w:rPr>
        <w:t xml:space="preserve">). </w:t>
      </w:r>
      <w:r w:rsidRPr="0082356E">
        <w:rPr>
          <w:i/>
          <w:sz w:val="22"/>
          <w:szCs w:val="22"/>
        </w:rPr>
        <w:t>Journal of Immunoassay and Immunochemistry</w:t>
      </w:r>
      <w:r w:rsidRPr="0082356E">
        <w:rPr>
          <w:sz w:val="22"/>
          <w:szCs w:val="22"/>
        </w:rPr>
        <w:t xml:space="preserve"> 36:5, 496-509. doi: 10.1080/15321819.2014.1001030.</w:t>
      </w:r>
    </w:p>
    <w:p w14:paraId="1B2460C6" w14:textId="77777777" w:rsidR="00E2449F" w:rsidRPr="0082356E" w:rsidRDefault="00E2449F" w:rsidP="00CE035E">
      <w:pPr>
        <w:pStyle w:val="ListParagraph"/>
        <w:tabs>
          <w:tab w:val="left" w:pos="540"/>
        </w:tabs>
        <w:spacing w:after="60" w:line="276" w:lineRule="auto"/>
        <w:ind w:hanging="720"/>
        <w:rPr>
          <w:sz w:val="22"/>
          <w:szCs w:val="22"/>
        </w:rPr>
      </w:pPr>
      <w:r w:rsidRPr="0082356E">
        <w:rPr>
          <w:sz w:val="22"/>
          <w:szCs w:val="22"/>
        </w:rPr>
        <w:t>5.</w:t>
      </w:r>
      <w:r w:rsidRPr="0082356E">
        <w:rPr>
          <w:sz w:val="22"/>
          <w:szCs w:val="22"/>
        </w:rPr>
        <w:tab/>
        <w:t xml:space="preserve">Temple, B. L.*, </w:t>
      </w:r>
      <w:r w:rsidRPr="0082356E">
        <w:rPr>
          <w:b/>
          <w:sz w:val="22"/>
          <w:szCs w:val="22"/>
        </w:rPr>
        <w:t>J. W. Finger Jr</w:t>
      </w:r>
      <w:r w:rsidRPr="0082356E">
        <w:rPr>
          <w:sz w:val="22"/>
          <w:szCs w:val="22"/>
        </w:rPr>
        <w:t xml:space="preserve">.*, C. A. Jones, J. D. Gabbard, T. Jelesijevic, E. W. Uhl, R. J. Hogan, T. C. Glenn, and S. M. Tompkins. 2015. </w:t>
      </w:r>
      <w:r w:rsidRPr="0082356E">
        <w:rPr>
          <w:i/>
          <w:sz w:val="22"/>
          <w:szCs w:val="22"/>
        </w:rPr>
        <w:t xml:space="preserve">In ovo </w:t>
      </w:r>
      <w:r w:rsidRPr="0082356E">
        <w:rPr>
          <w:sz w:val="22"/>
          <w:szCs w:val="22"/>
        </w:rPr>
        <w:t xml:space="preserve">and </w:t>
      </w:r>
      <w:r w:rsidRPr="0082356E">
        <w:rPr>
          <w:i/>
          <w:sz w:val="22"/>
          <w:szCs w:val="22"/>
        </w:rPr>
        <w:t>in vitro</w:t>
      </w:r>
      <w:r w:rsidRPr="0082356E">
        <w:rPr>
          <w:sz w:val="22"/>
          <w:szCs w:val="22"/>
        </w:rPr>
        <w:t xml:space="preserve"> susceptibility of American alligators to avian influenza virus infection. </w:t>
      </w:r>
      <w:r w:rsidRPr="0082356E">
        <w:rPr>
          <w:i/>
          <w:sz w:val="22"/>
          <w:szCs w:val="22"/>
        </w:rPr>
        <w:t>Journal of Wildlife Diseases</w:t>
      </w:r>
      <w:r w:rsidRPr="0082356E">
        <w:rPr>
          <w:sz w:val="22"/>
          <w:szCs w:val="22"/>
        </w:rPr>
        <w:t xml:space="preserve"> 51:1, 187-198. doi: 10.7589/2013-12-321. *Authors contributed equally to study</w:t>
      </w:r>
    </w:p>
    <w:p w14:paraId="5DA15F06" w14:textId="3BAA8633" w:rsidR="00E2449F" w:rsidRPr="0082356E" w:rsidRDefault="00E2449F" w:rsidP="00CE035E">
      <w:pPr>
        <w:pStyle w:val="ListParagraph"/>
        <w:tabs>
          <w:tab w:val="left" w:pos="540"/>
        </w:tabs>
        <w:spacing w:after="60" w:line="276" w:lineRule="auto"/>
        <w:ind w:hanging="720"/>
        <w:rPr>
          <w:bCs/>
          <w:sz w:val="22"/>
          <w:szCs w:val="22"/>
        </w:rPr>
      </w:pPr>
      <w:r w:rsidRPr="0082356E">
        <w:rPr>
          <w:sz w:val="22"/>
          <w:szCs w:val="22"/>
        </w:rPr>
        <w:t>4.</w:t>
      </w:r>
      <w:r w:rsidRPr="0082356E">
        <w:rPr>
          <w:sz w:val="22"/>
          <w:szCs w:val="22"/>
        </w:rPr>
        <w:tab/>
        <w:t xml:space="preserve">Green, R. E., E. L. Braun, J. Armstrong, D. Earl, N. Nguyen, G. Hickey, M. W. Vandewege, J. A. St John, S. Capella-Gutiérrez, T. A. Castoe, C. Kern, M. K. Fujita, J. C. Opazo, J. Jurka, K. K. Kojima, J. Caballero, R. H. Hubley, A.F. Smit, R.N. Platt, C.A. Lavoie, M.P. Ramakodi, </w:t>
      </w:r>
      <w:r w:rsidRPr="0082356E">
        <w:rPr>
          <w:b/>
          <w:sz w:val="22"/>
          <w:szCs w:val="22"/>
        </w:rPr>
        <w:t>J. W. Finger Jr.</w:t>
      </w:r>
      <w:r w:rsidRPr="0082356E">
        <w:rPr>
          <w:sz w:val="22"/>
          <w:szCs w:val="22"/>
        </w:rPr>
        <w:t xml:space="preserve">, A. Suh, S. R. Isberg, L. Miles, A. Y. Chong, W. </w:t>
      </w:r>
      <w:r w:rsidRPr="0082356E">
        <w:rPr>
          <w:sz w:val="22"/>
          <w:szCs w:val="22"/>
          <w:lang w:val="en-AU"/>
        </w:rPr>
        <w:t>Jaratlerdsiri</w:t>
      </w:r>
      <w:r w:rsidRPr="0082356E">
        <w:rPr>
          <w:sz w:val="22"/>
          <w:szCs w:val="22"/>
        </w:rPr>
        <w:t xml:space="preserve">, J. Gongora, C. Moran, A. Iriarte, J. McCormack, S. C. Burgess, S. V. Edwards, </w:t>
      </w:r>
      <w:r w:rsidRPr="0082356E">
        <w:rPr>
          <w:sz w:val="22"/>
          <w:szCs w:val="22"/>
          <w:lang w:val="en-AU"/>
        </w:rPr>
        <w:t>E. Lyons</w:t>
      </w:r>
      <w:r w:rsidRPr="0082356E">
        <w:rPr>
          <w:sz w:val="22"/>
          <w:szCs w:val="22"/>
        </w:rPr>
        <w:t xml:space="preserve">, C. Williams, M. Breen, J. T. Howard, C. R. Gresham, D. G. Peterson, J. Schmitz, D.D. Pollock, D. Haussler, E.W. Triplett, G. Zhang, N. Irie, E. D. Jarvis, C. A. Brochu, C. J. Schmidt, F. M. McCarthy, B. C. Faircloth, F. G. Hoffmann, T. C. Glenn, T. Gabaldón, B. Paten, and D. R. Ray. 2014. </w:t>
      </w:r>
      <w:r w:rsidRPr="0082356E">
        <w:rPr>
          <w:bCs/>
          <w:sz w:val="22"/>
          <w:szCs w:val="22"/>
        </w:rPr>
        <w:t xml:space="preserve">The genomes of three </w:t>
      </w:r>
      <w:r w:rsidRPr="0082356E">
        <w:rPr>
          <w:bCs/>
          <w:sz w:val="22"/>
          <w:szCs w:val="22"/>
        </w:rPr>
        <w:lastRenderedPageBreak/>
        <w:t xml:space="preserve">crocodilians provide insight into Archosaur evolution. </w:t>
      </w:r>
      <w:r w:rsidRPr="0082356E">
        <w:rPr>
          <w:bCs/>
          <w:i/>
          <w:sz w:val="22"/>
          <w:szCs w:val="22"/>
        </w:rPr>
        <w:t>Science</w:t>
      </w:r>
      <w:r w:rsidRPr="0082356E">
        <w:rPr>
          <w:bCs/>
          <w:sz w:val="22"/>
          <w:szCs w:val="22"/>
        </w:rPr>
        <w:t xml:space="preserve"> 364:62115.</w:t>
      </w:r>
      <w:r w:rsidR="00401F3B">
        <w:rPr>
          <w:bCs/>
          <w:sz w:val="22"/>
          <w:szCs w:val="22"/>
        </w:rPr>
        <w:t xml:space="preserve"> </w:t>
      </w:r>
      <w:r w:rsidRPr="0082356E">
        <w:rPr>
          <w:bCs/>
          <w:sz w:val="22"/>
          <w:szCs w:val="22"/>
        </w:rPr>
        <w:t>doi: 10.1126/science.1254449</w:t>
      </w:r>
    </w:p>
    <w:p w14:paraId="12C753E1" w14:textId="77777777" w:rsidR="00E2449F" w:rsidRPr="0082356E" w:rsidRDefault="00E2449F" w:rsidP="00CE035E">
      <w:pPr>
        <w:tabs>
          <w:tab w:val="left" w:pos="540"/>
        </w:tabs>
        <w:spacing w:after="60" w:line="276" w:lineRule="auto"/>
        <w:ind w:left="720" w:hanging="720"/>
        <w:rPr>
          <w:sz w:val="22"/>
          <w:szCs w:val="22"/>
        </w:rPr>
      </w:pPr>
      <w:r w:rsidRPr="0082356E">
        <w:rPr>
          <w:sz w:val="22"/>
          <w:szCs w:val="22"/>
        </w:rPr>
        <w:t>3.</w:t>
      </w:r>
      <w:r w:rsidRPr="0082356E">
        <w:rPr>
          <w:sz w:val="22"/>
          <w:szCs w:val="22"/>
        </w:rPr>
        <w:tab/>
      </w:r>
      <w:r w:rsidRPr="0082356E">
        <w:rPr>
          <w:b/>
          <w:sz w:val="22"/>
          <w:szCs w:val="22"/>
        </w:rPr>
        <w:t>Finger, J. W. Jr.,</w:t>
      </w:r>
      <w:r w:rsidRPr="0082356E">
        <w:rPr>
          <w:sz w:val="22"/>
          <w:szCs w:val="22"/>
        </w:rPr>
        <w:t xml:space="preserve"> and R. M. Gogal Jr. 2013. Endocrine disrupting chemical exposure and the American Alligator: A review of the potential role of environmental estrogens on the immune system of a top trophic carnivore. </w:t>
      </w:r>
      <w:r w:rsidRPr="0082356E">
        <w:rPr>
          <w:i/>
          <w:sz w:val="22"/>
          <w:szCs w:val="22"/>
        </w:rPr>
        <w:t>Archives of Environmental Contamination and Toxicology</w:t>
      </w:r>
      <w:r w:rsidRPr="0082356E">
        <w:rPr>
          <w:sz w:val="22"/>
          <w:szCs w:val="22"/>
        </w:rPr>
        <w:t xml:space="preserve"> 65:4, 704-714. doi: 10.1007/s00244-013-9953-x  </w:t>
      </w:r>
    </w:p>
    <w:p w14:paraId="03E9AB65" w14:textId="77777777" w:rsidR="00E2449F" w:rsidRPr="0082356E" w:rsidRDefault="00E2449F" w:rsidP="00CE035E">
      <w:pPr>
        <w:tabs>
          <w:tab w:val="left" w:pos="540"/>
          <w:tab w:val="left" w:pos="720"/>
        </w:tabs>
        <w:spacing w:after="60" w:line="276" w:lineRule="auto"/>
        <w:ind w:left="720" w:hanging="720"/>
        <w:rPr>
          <w:sz w:val="22"/>
          <w:szCs w:val="22"/>
        </w:rPr>
      </w:pPr>
      <w:r w:rsidRPr="0082356E">
        <w:rPr>
          <w:sz w:val="22"/>
          <w:szCs w:val="22"/>
        </w:rPr>
        <w:t>2.</w:t>
      </w:r>
      <w:r w:rsidRPr="0082356E">
        <w:rPr>
          <w:sz w:val="22"/>
          <w:szCs w:val="22"/>
        </w:rPr>
        <w:tab/>
      </w:r>
      <w:r w:rsidRPr="0082356E">
        <w:rPr>
          <w:b/>
          <w:sz w:val="22"/>
          <w:szCs w:val="22"/>
        </w:rPr>
        <w:t>Finger, J. W. Jr.,</w:t>
      </w:r>
      <w:r w:rsidRPr="0082356E">
        <w:rPr>
          <w:sz w:val="22"/>
          <w:szCs w:val="22"/>
        </w:rPr>
        <w:t xml:space="preserve"> A. L. Adams, P. C. Thomson, C. M. Shilton, G. P. Brown, C. Moran, L. G. Miles, T. C. Glenn, and S. R. Isberg. 2013. Using phytohaemagglutinin to determine immune responsiveness in saltwater crocodiles (</w:t>
      </w:r>
      <w:r w:rsidRPr="0082356E">
        <w:rPr>
          <w:i/>
          <w:sz w:val="22"/>
          <w:szCs w:val="22"/>
        </w:rPr>
        <w:t>Crocodylus porosus</w:t>
      </w:r>
      <w:r w:rsidRPr="0082356E">
        <w:rPr>
          <w:sz w:val="22"/>
          <w:szCs w:val="22"/>
        </w:rPr>
        <w:t xml:space="preserve">). </w:t>
      </w:r>
      <w:r w:rsidRPr="0082356E">
        <w:rPr>
          <w:i/>
          <w:sz w:val="22"/>
          <w:szCs w:val="22"/>
        </w:rPr>
        <w:t>Australian Journal of Zoology</w:t>
      </w:r>
      <w:r w:rsidRPr="0082356E">
        <w:rPr>
          <w:sz w:val="22"/>
          <w:szCs w:val="22"/>
        </w:rPr>
        <w:t xml:space="preserve"> 61:4, 301-311. doi: 10.1071/ZO13041</w:t>
      </w:r>
    </w:p>
    <w:p w14:paraId="3660EE33" w14:textId="77777777" w:rsidR="00E2449F" w:rsidRPr="0082356E" w:rsidRDefault="00E2449F" w:rsidP="00CE035E">
      <w:pPr>
        <w:tabs>
          <w:tab w:val="left" w:pos="540"/>
          <w:tab w:val="left" w:pos="720"/>
        </w:tabs>
        <w:spacing w:after="60" w:line="276" w:lineRule="auto"/>
        <w:ind w:left="720" w:hanging="720"/>
        <w:rPr>
          <w:sz w:val="22"/>
          <w:szCs w:val="22"/>
        </w:rPr>
      </w:pPr>
      <w:r w:rsidRPr="0082356E">
        <w:rPr>
          <w:sz w:val="22"/>
          <w:szCs w:val="22"/>
        </w:rPr>
        <w:t>1.</w:t>
      </w:r>
      <w:r w:rsidRPr="0082356E">
        <w:rPr>
          <w:sz w:val="22"/>
          <w:szCs w:val="22"/>
        </w:rPr>
        <w:tab/>
      </w:r>
      <w:r w:rsidRPr="0082356E">
        <w:rPr>
          <w:b/>
          <w:sz w:val="22"/>
          <w:szCs w:val="22"/>
        </w:rPr>
        <w:t xml:space="preserve">Finger, J. W. Jr., </w:t>
      </w:r>
      <w:r w:rsidRPr="0082356E">
        <w:rPr>
          <w:sz w:val="22"/>
          <w:szCs w:val="22"/>
        </w:rPr>
        <w:t xml:space="preserve">and S. R. Isberg. 2012. A review of innate immune functions in crocodilians. </w:t>
      </w:r>
      <w:r w:rsidRPr="0082356E">
        <w:rPr>
          <w:i/>
          <w:sz w:val="22"/>
          <w:szCs w:val="22"/>
        </w:rPr>
        <w:t>CAB Reviews</w:t>
      </w:r>
      <w:r w:rsidRPr="0082356E">
        <w:rPr>
          <w:sz w:val="22"/>
          <w:szCs w:val="22"/>
        </w:rPr>
        <w:t xml:space="preserve"> 7:67, 1-11. doi: 10.1079/PAVSNNR20127067</w:t>
      </w:r>
    </w:p>
    <w:p w14:paraId="6844F879" w14:textId="77777777" w:rsidR="00527361" w:rsidRPr="00F551FC" w:rsidRDefault="00527361" w:rsidP="00527361">
      <w:pPr>
        <w:tabs>
          <w:tab w:val="left" w:pos="720"/>
        </w:tabs>
        <w:rPr>
          <w:sz w:val="22"/>
          <w:szCs w:val="22"/>
        </w:rPr>
      </w:pPr>
    </w:p>
    <w:p w14:paraId="2A3E3384" w14:textId="77777777" w:rsidR="00E2449F" w:rsidRPr="00A168A2" w:rsidRDefault="00E2449F" w:rsidP="00E2449F">
      <w:pPr>
        <w:tabs>
          <w:tab w:val="left" w:pos="450"/>
          <w:tab w:val="left" w:pos="720"/>
        </w:tabs>
        <w:spacing w:line="360" w:lineRule="auto"/>
        <w:ind w:left="720" w:hanging="720"/>
        <w:rPr>
          <w:b/>
          <w:szCs w:val="22"/>
          <w:u w:val="single"/>
        </w:rPr>
      </w:pPr>
      <w:r>
        <w:rPr>
          <w:b/>
          <w:szCs w:val="22"/>
          <w:u w:val="single"/>
        </w:rPr>
        <w:t>Technical and Grant Reports</w:t>
      </w:r>
    </w:p>
    <w:p w14:paraId="2F4B1B15" w14:textId="77777777" w:rsidR="00E2449F" w:rsidRPr="00960EFE" w:rsidRDefault="00E2449F" w:rsidP="00F50076">
      <w:pPr>
        <w:tabs>
          <w:tab w:val="left" w:pos="540"/>
        </w:tabs>
        <w:spacing w:after="60" w:line="276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3</w:t>
      </w:r>
      <w:r w:rsidRPr="00703C4A">
        <w:rPr>
          <w:sz w:val="22"/>
          <w:szCs w:val="22"/>
        </w:rPr>
        <w:t>.</w:t>
      </w:r>
      <w:r>
        <w:rPr>
          <w:sz w:val="22"/>
          <w:szCs w:val="22"/>
        </w:rPr>
        <w:tab/>
        <w:t>Tuberville, T. D</w:t>
      </w:r>
      <w:r w:rsidRPr="0082356E">
        <w:rPr>
          <w:sz w:val="22"/>
          <w:szCs w:val="22"/>
        </w:rPr>
        <w:t xml:space="preserve">., M. T. Hamilton, D. L. Haskins, </w:t>
      </w:r>
      <w:r w:rsidRPr="0082356E">
        <w:rPr>
          <w:b/>
          <w:sz w:val="22"/>
          <w:szCs w:val="22"/>
        </w:rPr>
        <w:t>J. W. Finger Jr.</w:t>
      </w:r>
      <w:r w:rsidRPr="004F124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2016. Long-lived reptile project final report for a grant from the US Department of Energy. 1-49.</w:t>
      </w:r>
      <w:r w:rsidRPr="00703C4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(Grant Report)</w:t>
      </w:r>
    </w:p>
    <w:p w14:paraId="6F5ABD15" w14:textId="77777777" w:rsidR="00E2449F" w:rsidRDefault="00E2449F" w:rsidP="00F50076">
      <w:pPr>
        <w:tabs>
          <w:tab w:val="left" w:pos="540"/>
        </w:tabs>
        <w:spacing w:after="60" w:line="276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82356E">
        <w:rPr>
          <w:b/>
          <w:sz w:val="22"/>
          <w:szCs w:val="22"/>
        </w:rPr>
        <w:t>Finger, J. W. Jr.,</w:t>
      </w:r>
      <w:r w:rsidRPr="0082356E">
        <w:rPr>
          <w:sz w:val="22"/>
          <w:szCs w:val="22"/>
        </w:rPr>
        <w:t xml:space="preserve"> P.</w:t>
      </w:r>
      <w:r>
        <w:rPr>
          <w:sz w:val="22"/>
          <w:szCs w:val="22"/>
        </w:rPr>
        <w:t xml:space="preserve"> C. Thomson, U. R. Bagal, C. Moran, T. C. Glenn, L. G. Miles, M. S. Khatkar, J. Gongora, A. L. Adams, S. Benedict, T. J. Kieran, and S. R. Isberg. 2015. Extending crocodile genetic selection tools. RIRDC Publications No. 15-501, 1-51. (Grant Report)</w:t>
      </w:r>
    </w:p>
    <w:p w14:paraId="0714C146" w14:textId="77777777" w:rsidR="00E2449F" w:rsidRDefault="00E2449F" w:rsidP="00F50076">
      <w:pPr>
        <w:tabs>
          <w:tab w:val="left" w:pos="540"/>
        </w:tabs>
        <w:spacing w:after="60" w:line="276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1.</w:t>
      </w:r>
      <w:r w:rsidRPr="0082356E">
        <w:rPr>
          <w:sz w:val="22"/>
          <w:szCs w:val="22"/>
        </w:rPr>
        <w:tab/>
      </w:r>
      <w:r w:rsidRPr="0082356E">
        <w:rPr>
          <w:b/>
          <w:sz w:val="22"/>
          <w:szCs w:val="22"/>
        </w:rPr>
        <w:t>Finger, J. W. Jr.</w:t>
      </w:r>
      <w:r w:rsidRPr="0082356E">
        <w:rPr>
          <w:sz w:val="22"/>
          <w:szCs w:val="22"/>
        </w:rPr>
        <w:t xml:space="preserve"> 2014. Stressor</w:t>
      </w:r>
      <w:r>
        <w:rPr>
          <w:sz w:val="22"/>
          <w:szCs w:val="22"/>
        </w:rPr>
        <w:t>-induced immunomodulation in crocodilians. Dissertation, University of Georgia, Athens, GA, USA. 1-232. (Dissertation)</w:t>
      </w:r>
    </w:p>
    <w:p w14:paraId="621DD190" w14:textId="77777777" w:rsidR="00527361" w:rsidRPr="00F551FC" w:rsidRDefault="00527361" w:rsidP="00527361">
      <w:pPr>
        <w:tabs>
          <w:tab w:val="left" w:pos="720"/>
        </w:tabs>
        <w:rPr>
          <w:sz w:val="22"/>
          <w:szCs w:val="22"/>
        </w:rPr>
      </w:pPr>
    </w:p>
    <w:p w14:paraId="440614A5" w14:textId="77777777" w:rsidR="00E2449F" w:rsidRPr="00A168A2" w:rsidRDefault="00E2449F" w:rsidP="00E2449F">
      <w:pPr>
        <w:tabs>
          <w:tab w:val="left" w:pos="540"/>
        </w:tabs>
        <w:spacing w:line="360" w:lineRule="auto"/>
        <w:ind w:left="720" w:hanging="720"/>
        <w:rPr>
          <w:b/>
          <w:szCs w:val="22"/>
          <w:u w:val="single"/>
        </w:rPr>
      </w:pPr>
      <w:r w:rsidRPr="00A168A2">
        <w:rPr>
          <w:b/>
          <w:szCs w:val="22"/>
          <w:u w:val="single"/>
        </w:rPr>
        <w:t>Conference Papers</w:t>
      </w:r>
    </w:p>
    <w:p w14:paraId="3852CCD7" w14:textId="77777777" w:rsidR="00E2449F" w:rsidRPr="00562405" w:rsidRDefault="00E2449F" w:rsidP="00F50076">
      <w:pPr>
        <w:tabs>
          <w:tab w:val="left" w:pos="540"/>
        </w:tabs>
        <w:spacing w:line="276" w:lineRule="auto"/>
        <w:ind w:left="720" w:hanging="720"/>
        <w:rPr>
          <w:sz w:val="22"/>
          <w:szCs w:val="22"/>
        </w:rPr>
      </w:pPr>
      <w:r w:rsidRPr="00562405"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Pr="00562405">
        <w:rPr>
          <w:sz w:val="22"/>
          <w:szCs w:val="22"/>
        </w:rPr>
        <w:t>S. R. Isberg and</w:t>
      </w:r>
      <w:r w:rsidRPr="004F124E">
        <w:rPr>
          <w:sz w:val="22"/>
          <w:szCs w:val="22"/>
          <w:u w:val="single"/>
        </w:rPr>
        <w:t xml:space="preserve"> </w:t>
      </w:r>
      <w:r w:rsidRPr="004F124E">
        <w:rPr>
          <w:b/>
          <w:sz w:val="22"/>
          <w:szCs w:val="22"/>
          <w:u w:val="single"/>
        </w:rPr>
        <w:t xml:space="preserve">J. W. Finger Jr. </w:t>
      </w:r>
      <w:r w:rsidRPr="00562405">
        <w:rPr>
          <w:sz w:val="22"/>
          <w:szCs w:val="22"/>
        </w:rPr>
        <w:t>2013. Towards developing animal welfare standards for saltwater crocodiles in Northern Australia. 22</w:t>
      </w:r>
      <w:r w:rsidRPr="00562405">
        <w:rPr>
          <w:sz w:val="22"/>
          <w:szCs w:val="22"/>
          <w:vertAlign w:val="superscript"/>
        </w:rPr>
        <w:t>nd</w:t>
      </w:r>
      <w:r w:rsidRPr="00562405">
        <w:rPr>
          <w:sz w:val="22"/>
          <w:szCs w:val="22"/>
        </w:rPr>
        <w:t xml:space="preserve"> Working Meeting of the IUCN SSC Crocodile Specialist Group, 140.</w:t>
      </w:r>
    </w:p>
    <w:p w14:paraId="0CF6B62F" w14:textId="77777777" w:rsidR="00D46D4E" w:rsidRDefault="00D46D4E" w:rsidP="004A24B9">
      <w:pPr>
        <w:tabs>
          <w:tab w:val="left" w:pos="0"/>
          <w:tab w:val="left" w:pos="720"/>
        </w:tabs>
        <w:spacing w:after="60" w:line="276" w:lineRule="auto"/>
        <w:ind w:left="274" w:hanging="274"/>
        <w:rPr>
          <w:i/>
          <w:sz w:val="22"/>
          <w:szCs w:val="22"/>
        </w:rPr>
      </w:pPr>
    </w:p>
    <w:p w14:paraId="74C1144F" w14:textId="77777777" w:rsidR="00E2449F" w:rsidRPr="00A168A2" w:rsidRDefault="00E2449F" w:rsidP="0082356E">
      <w:pPr>
        <w:pStyle w:val="Style1"/>
        <w:spacing w:before="360"/>
      </w:pPr>
      <w:r w:rsidRPr="00A168A2">
        <w:t>MANUSCRIPT REVIEWS</w:t>
      </w:r>
    </w:p>
    <w:p w14:paraId="2E351163" w14:textId="77777777" w:rsidR="00E2449F" w:rsidRDefault="00E2449F" w:rsidP="00C8340D">
      <w:pPr>
        <w:tabs>
          <w:tab w:val="left" w:pos="720"/>
        </w:tabs>
        <w:spacing w:line="276" w:lineRule="auto"/>
        <w:ind w:left="270" w:hanging="270"/>
        <w:rPr>
          <w:sz w:val="22"/>
          <w:szCs w:val="22"/>
        </w:rPr>
      </w:pPr>
      <w:r>
        <w:rPr>
          <w:sz w:val="22"/>
          <w:szCs w:val="22"/>
        </w:rPr>
        <w:tab/>
        <w:t>Integrative Zoology</w:t>
      </w:r>
    </w:p>
    <w:p w14:paraId="44E8D204" w14:textId="3380552A" w:rsidR="00E2449F" w:rsidRDefault="00E2449F" w:rsidP="00C8340D">
      <w:pPr>
        <w:tabs>
          <w:tab w:val="left" w:pos="720"/>
        </w:tabs>
        <w:spacing w:line="276" w:lineRule="auto"/>
        <w:ind w:left="270" w:hanging="270"/>
        <w:rPr>
          <w:sz w:val="22"/>
          <w:szCs w:val="22"/>
        </w:rPr>
      </w:pPr>
      <w:r>
        <w:rPr>
          <w:sz w:val="22"/>
          <w:szCs w:val="22"/>
        </w:rPr>
        <w:tab/>
        <w:t>Journal of Marine Science and Engineering</w:t>
      </w:r>
    </w:p>
    <w:p w14:paraId="5D500353" w14:textId="4240DF03" w:rsidR="00065163" w:rsidRDefault="00065163" w:rsidP="00C8340D">
      <w:pPr>
        <w:tabs>
          <w:tab w:val="left" w:pos="720"/>
        </w:tabs>
        <w:spacing w:line="276" w:lineRule="auto"/>
        <w:ind w:left="270" w:hanging="270"/>
        <w:rPr>
          <w:sz w:val="22"/>
          <w:szCs w:val="22"/>
        </w:rPr>
      </w:pPr>
      <w:r>
        <w:rPr>
          <w:sz w:val="22"/>
          <w:szCs w:val="22"/>
        </w:rPr>
        <w:tab/>
        <w:t>Journal of Herpetology</w:t>
      </w:r>
    </w:p>
    <w:p w14:paraId="4DB84C2F" w14:textId="7ECCB94C" w:rsidR="00A530DC" w:rsidRDefault="00A530DC" w:rsidP="00C8340D">
      <w:pPr>
        <w:tabs>
          <w:tab w:val="left" w:pos="720"/>
        </w:tabs>
        <w:spacing w:line="276" w:lineRule="auto"/>
        <w:ind w:left="270" w:hanging="270"/>
        <w:rPr>
          <w:sz w:val="22"/>
          <w:szCs w:val="22"/>
        </w:rPr>
      </w:pPr>
      <w:r>
        <w:rPr>
          <w:sz w:val="22"/>
          <w:szCs w:val="22"/>
        </w:rPr>
        <w:tab/>
        <w:t>Canadian Journal of Zoology</w:t>
      </w:r>
    </w:p>
    <w:p w14:paraId="0EEDA554" w14:textId="6A7C3BE8" w:rsidR="00602C77" w:rsidRDefault="00602C77" w:rsidP="00C8340D">
      <w:pPr>
        <w:tabs>
          <w:tab w:val="left" w:pos="720"/>
        </w:tabs>
        <w:spacing w:line="276" w:lineRule="auto"/>
        <w:ind w:left="270" w:hanging="270"/>
        <w:rPr>
          <w:sz w:val="22"/>
          <w:szCs w:val="22"/>
        </w:rPr>
      </w:pPr>
      <w:r>
        <w:rPr>
          <w:sz w:val="22"/>
          <w:szCs w:val="22"/>
        </w:rPr>
        <w:tab/>
        <w:t>Journal of Experimental Zoology Part A</w:t>
      </w:r>
    </w:p>
    <w:p w14:paraId="3B131716" w14:textId="086B463F" w:rsidR="00A74070" w:rsidRDefault="00A74070" w:rsidP="00C8340D">
      <w:pPr>
        <w:tabs>
          <w:tab w:val="left" w:pos="720"/>
        </w:tabs>
        <w:spacing w:line="276" w:lineRule="auto"/>
        <w:ind w:left="270" w:hanging="270"/>
        <w:rPr>
          <w:sz w:val="22"/>
          <w:szCs w:val="22"/>
        </w:rPr>
      </w:pPr>
      <w:r>
        <w:rPr>
          <w:sz w:val="22"/>
          <w:szCs w:val="22"/>
        </w:rPr>
        <w:tab/>
        <w:t>Journal of Thermal Biology</w:t>
      </w:r>
    </w:p>
    <w:p w14:paraId="16729942" w14:textId="38893086" w:rsidR="00F737DC" w:rsidRPr="00562405" w:rsidRDefault="00F737DC" w:rsidP="00C8340D">
      <w:pPr>
        <w:tabs>
          <w:tab w:val="left" w:pos="720"/>
        </w:tabs>
        <w:spacing w:line="276" w:lineRule="auto"/>
        <w:ind w:left="270" w:hanging="270"/>
        <w:rPr>
          <w:sz w:val="22"/>
          <w:szCs w:val="22"/>
        </w:rPr>
      </w:pPr>
      <w:r>
        <w:rPr>
          <w:sz w:val="22"/>
          <w:szCs w:val="22"/>
        </w:rPr>
        <w:tab/>
        <w:t>RCCP-</w:t>
      </w:r>
      <w:r w:rsidRPr="00F737DC">
        <w:rPr>
          <w:sz w:val="22"/>
          <w:szCs w:val="22"/>
        </w:rPr>
        <w:t xml:space="preserve"> Revista Colombiana de Ciencias Pecuarias (Colombian Journal of Veterinary and Animal Science)</w:t>
      </w:r>
    </w:p>
    <w:p w14:paraId="3D5D9123" w14:textId="34DC688B" w:rsidR="009370EA" w:rsidRDefault="00EA6F63" w:rsidP="0082356E">
      <w:pPr>
        <w:pStyle w:val="Style1"/>
        <w:spacing w:before="360"/>
      </w:pPr>
      <w:r>
        <w:t xml:space="preserve">OUTREACH, </w:t>
      </w:r>
      <w:r w:rsidR="00915F6B">
        <w:t xml:space="preserve">TEACHING WORKSHOPS, </w:t>
      </w:r>
      <w:r>
        <w:t xml:space="preserve">and </w:t>
      </w:r>
      <w:r w:rsidR="00915F6B">
        <w:t xml:space="preserve">DIVERSITY TRAINING </w:t>
      </w:r>
    </w:p>
    <w:p w14:paraId="5202B562" w14:textId="2E09A828" w:rsidR="00915F6B" w:rsidRDefault="00915F6B" w:rsidP="00915F6B">
      <w:pPr>
        <w:spacing w:line="276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  <w:t>Online Teaching Workshop</w:t>
      </w:r>
      <w:r>
        <w:rPr>
          <w:sz w:val="22"/>
          <w:szCs w:val="22"/>
        </w:rPr>
        <w:tab/>
        <w:t>Biggio Center, Auburn University, Auburn, AL, USA</w:t>
      </w:r>
    </w:p>
    <w:p w14:paraId="6C6C748D" w14:textId="0C059FC3" w:rsidR="00915F6B" w:rsidRDefault="00915F6B" w:rsidP="00915F6B">
      <w:pPr>
        <w:spacing w:line="276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  <w:t>Community Outreach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Summer Sciences Institute, Auburn University, Auburn, AL,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USA</w:t>
      </w:r>
    </w:p>
    <w:p w14:paraId="58268B53" w14:textId="2BED5E9A" w:rsidR="005314AA" w:rsidRDefault="005314AA" w:rsidP="00915F6B">
      <w:pPr>
        <w:spacing w:line="276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2019 </w:t>
      </w:r>
      <w:r>
        <w:rPr>
          <w:sz w:val="22"/>
          <w:szCs w:val="22"/>
        </w:rPr>
        <w:tab/>
        <w:t>Fish and Wildlife Outreach</w:t>
      </w:r>
      <w:r>
        <w:rPr>
          <w:sz w:val="22"/>
          <w:szCs w:val="22"/>
        </w:rPr>
        <w:tab/>
        <w:t>Eufaula National Wildlife Refuge, Eufaula, AL, USA</w:t>
      </w:r>
    </w:p>
    <w:p w14:paraId="670C5B47" w14:textId="68CB3E6B" w:rsidR="00915F6B" w:rsidRDefault="00915F6B" w:rsidP="00915F6B">
      <w:pPr>
        <w:spacing w:line="276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2018</w:t>
      </w:r>
      <w:r>
        <w:rPr>
          <w:sz w:val="22"/>
          <w:szCs w:val="22"/>
        </w:rPr>
        <w:tab/>
        <w:t>Community Outreach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Summer Sciences Institute, Auburn University, Auburn, AL,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USA</w:t>
      </w:r>
    </w:p>
    <w:p w14:paraId="67580867" w14:textId="521E388E" w:rsidR="00915F6B" w:rsidRDefault="00915F6B" w:rsidP="00915F6B">
      <w:pPr>
        <w:spacing w:line="276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  <w:t>Community Outreach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Master’s Naturalist Program, Athens, GA, USA</w:t>
      </w:r>
    </w:p>
    <w:p w14:paraId="4B0650B2" w14:textId="152EF674" w:rsidR="00DD1647" w:rsidRDefault="00915F6B" w:rsidP="00915F6B">
      <w:pPr>
        <w:spacing w:line="276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  <w:t>Diversity Training/Outreach</w:t>
      </w:r>
      <w:r>
        <w:rPr>
          <w:sz w:val="22"/>
          <w:szCs w:val="22"/>
        </w:rPr>
        <w:tab/>
        <w:t>Darwin Crocodile Farm, Noonamah, NT, Australia</w:t>
      </w:r>
    </w:p>
    <w:p w14:paraId="693B2BB9" w14:textId="6989B89B" w:rsidR="00915F6B" w:rsidRDefault="00915F6B" w:rsidP="00915F6B">
      <w:pPr>
        <w:spacing w:line="276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  <w:t>Community Outreach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Bass Pro Shops, Myrtle Beach, SC, USA</w:t>
      </w:r>
    </w:p>
    <w:p w14:paraId="25EC573C" w14:textId="58CEFA25" w:rsidR="00915F6B" w:rsidRDefault="00915F6B" w:rsidP="00915F6B">
      <w:pPr>
        <w:spacing w:line="276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2009</w:t>
      </w:r>
      <w:r>
        <w:rPr>
          <w:sz w:val="22"/>
          <w:szCs w:val="22"/>
        </w:rPr>
        <w:tab/>
        <w:t>Community Outreach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Pirate’s Voyage, Myrtle Beach, SC, USA</w:t>
      </w:r>
    </w:p>
    <w:p w14:paraId="54D82FCD" w14:textId="77777777" w:rsidR="00915F6B" w:rsidRDefault="00915F6B" w:rsidP="00915F6B">
      <w:pPr>
        <w:pStyle w:val="Style1"/>
        <w:spacing w:before="360"/>
      </w:pPr>
      <w:r>
        <w:t>MEMBERSHIPS in SCIENTIFIC SOCIETIES</w:t>
      </w:r>
    </w:p>
    <w:p w14:paraId="04AEACE2" w14:textId="77777777" w:rsidR="00915F6B" w:rsidRPr="00562405" w:rsidRDefault="00915F6B" w:rsidP="00915F6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IUCN-SSC Crocodile Specialists Group</w:t>
      </w:r>
    </w:p>
    <w:p w14:paraId="3C2B1E23" w14:textId="77777777" w:rsidR="00915F6B" w:rsidRDefault="00915F6B" w:rsidP="00915F6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Society for Integrative and Comparative Biology</w:t>
      </w:r>
    </w:p>
    <w:p w14:paraId="5D2FFBDB" w14:textId="77777777" w:rsidR="00915F6B" w:rsidRDefault="00915F6B" w:rsidP="00915F6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American Ornithological Society </w:t>
      </w:r>
    </w:p>
    <w:p w14:paraId="14DDE3EB" w14:textId="77777777" w:rsidR="00915F6B" w:rsidRDefault="00915F6B" w:rsidP="00915F6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North Carolina Herpetological Society</w:t>
      </w:r>
    </w:p>
    <w:p w14:paraId="1F7D5C4E" w14:textId="77777777" w:rsidR="00915F6B" w:rsidRDefault="00915F6B" w:rsidP="00915F6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American Society of Ichthyologists and Herpetologists</w:t>
      </w:r>
    </w:p>
    <w:p w14:paraId="274ADD13" w14:textId="77777777" w:rsidR="00915F6B" w:rsidRDefault="00915F6B" w:rsidP="00915F6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Society for the Study of Amphibians and Reptiles</w:t>
      </w:r>
    </w:p>
    <w:p w14:paraId="56E21127" w14:textId="77777777" w:rsidR="00CF5B64" w:rsidRDefault="00CF5B64" w:rsidP="0082356E">
      <w:pPr>
        <w:pStyle w:val="Style1"/>
        <w:spacing w:before="360"/>
      </w:pPr>
      <w:r>
        <w:t>HONORS and AWARDS</w:t>
      </w:r>
    </w:p>
    <w:p w14:paraId="28DC84AA" w14:textId="08C69896" w:rsidR="008A23A6" w:rsidRDefault="008A23A6" w:rsidP="0082356E">
      <w:pPr>
        <w:tabs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Excellence in Teaching Award, The National Society of Leadership and Success</w:t>
      </w:r>
    </w:p>
    <w:p w14:paraId="39B8F184" w14:textId="1909D27B" w:rsidR="00E709B8" w:rsidRDefault="007E5911" w:rsidP="0082356E">
      <w:pPr>
        <w:tabs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2017</w:t>
      </w:r>
      <w:r w:rsidR="00E709B8">
        <w:rPr>
          <w:sz w:val="22"/>
          <w:szCs w:val="22"/>
        </w:rPr>
        <w:tab/>
      </w:r>
      <w:r w:rsidR="00D33ED7">
        <w:rPr>
          <w:sz w:val="22"/>
          <w:szCs w:val="22"/>
        </w:rPr>
        <w:tab/>
      </w:r>
      <w:r w:rsidR="00E709B8">
        <w:rPr>
          <w:sz w:val="22"/>
          <w:szCs w:val="22"/>
        </w:rPr>
        <w:t>Nominated for membership into IUCN-SSC Crocodile Specialists Group</w:t>
      </w:r>
    </w:p>
    <w:p w14:paraId="07162175" w14:textId="039A677B" w:rsidR="00CF5B64" w:rsidRDefault="00CF5B64" w:rsidP="0082356E">
      <w:pPr>
        <w:tabs>
          <w:tab w:val="left" w:pos="720"/>
        </w:tabs>
        <w:spacing w:line="276" w:lineRule="auto"/>
        <w:rPr>
          <w:sz w:val="22"/>
          <w:szCs w:val="22"/>
        </w:rPr>
      </w:pPr>
      <w:r w:rsidRPr="003819EA">
        <w:rPr>
          <w:sz w:val="22"/>
          <w:szCs w:val="22"/>
        </w:rPr>
        <w:t>2013</w:t>
      </w:r>
      <w:r w:rsidRPr="003819EA">
        <w:rPr>
          <w:sz w:val="22"/>
          <w:szCs w:val="22"/>
        </w:rPr>
        <w:tab/>
      </w:r>
      <w:r w:rsidR="00D33ED7">
        <w:rPr>
          <w:sz w:val="22"/>
          <w:szCs w:val="22"/>
        </w:rPr>
        <w:tab/>
      </w:r>
      <w:r w:rsidRPr="003819EA">
        <w:rPr>
          <w:sz w:val="22"/>
          <w:szCs w:val="22"/>
        </w:rPr>
        <w:t xml:space="preserve">Emerging Leaders Program, </w:t>
      </w:r>
      <w:r w:rsidR="00050ECD">
        <w:rPr>
          <w:sz w:val="22"/>
          <w:szCs w:val="22"/>
        </w:rPr>
        <w:t>University of Georgia</w:t>
      </w:r>
    </w:p>
    <w:p w14:paraId="770E4A6F" w14:textId="2E82AA4B" w:rsidR="00E2449F" w:rsidRPr="00A168A2" w:rsidRDefault="00E2449F" w:rsidP="0082356E">
      <w:pPr>
        <w:pStyle w:val="Style1"/>
        <w:spacing w:before="360"/>
      </w:pPr>
      <w:r w:rsidRPr="00A168A2">
        <w:t xml:space="preserve">ORAL PRESENTATIONS </w:t>
      </w:r>
      <w:r w:rsidRPr="00E2449F">
        <w:rPr>
          <w:b w:val="0"/>
          <w:sz w:val="22"/>
        </w:rPr>
        <w:t>(name in bold, presenter in italics)</w:t>
      </w:r>
    </w:p>
    <w:p w14:paraId="7B44C018" w14:textId="1BEACE74" w:rsidR="000C30D1" w:rsidRPr="000C30D1" w:rsidRDefault="000C30D1" w:rsidP="00C8340D">
      <w:pPr>
        <w:tabs>
          <w:tab w:val="left" w:pos="720"/>
        </w:tabs>
        <w:spacing w:line="276" w:lineRule="auto"/>
        <w:ind w:left="720" w:hanging="720"/>
        <w:rPr>
          <w:bCs/>
          <w:iCs/>
          <w:sz w:val="22"/>
          <w:szCs w:val="22"/>
        </w:rPr>
      </w:pPr>
      <w:r>
        <w:rPr>
          <w:b/>
          <w:i/>
          <w:sz w:val="22"/>
          <w:szCs w:val="22"/>
        </w:rPr>
        <w:t xml:space="preserve">Finger, J.W. </w:t>
      </w:r>
      <w:r>
        <w:rPr>
          <w:bCs/>
          <w:iCs/>
          <w:sz w:val="22"/>
          <w:szCs w:val="22"/>
        </w:rPr>
        <w:t xml:space="preserve">The use of top trophic organisms to investigate environmental health. </w:t>
      </w:r>
      <w:r w:rsidR="0053203E">
        <w:rPr>
          <w:bCs/>
          <w:iCs/>
          <w:sz w:val="22"/>
          <w:szCs w:val="22"/>
        </w:rPr>
        <w:t xml:space="preserve">Warnell School of Forestry and Natural Resources. </w:t>
      </w:r>
      <w:r>
        <w:rPr>
          <w:bCs/>
          <w:iCs/>
          <w:sz w:val="22"/>
          <w:szCs w:val="22"/>
        </w:rPr>
        <w:t>University of Georgia, Athens, GA, USA. February 2020.</w:t>
      </w:r>
    </w:p>
    <w:p w14:paraId="4A179C4C" w14:textId="75DEB14D" w:rsidR="00767D5B" w:rsidRPr="00767D5B" w:rsidRDefault="00767D5B" w:rsidP="00C8340D">
      <w:pPr>
        <w:tabs>
          <w:tab w:val="left" w:pos="720"/>
        </w:tabs>
        <w:spacing w:line="276" w:lineRule="auto"/>
        <w:ind w:left="720" w:hanging="720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Finger, J. W. </w:t>
      </w:r>
      <w:r>
        <w:rPr>
          <w:sz w:val="22"/>
          <w:szCs w:val="22"/>
        </w:rPr>
        <w:t>Introduction to immunology. Troy University, Troy, AL, USA. July 2017.</w:t>
      </w:r>
    </w:p>
    <w:p w14:paraId="12DFC22F" w14:textId="7B96C259" w:rsidR="005248E8" w:rsidRDefault="005248E8" w:rsidP="00C8340D">
      <w:pPr>
        <w:tabs>
          <w:tab w:val="left" w:pos="720"/>
        </w:tabs>
        <w:spacing w:line="276" w:lineRule="auto"/>
        <w:ind w:left="720" w:hanging="720"/>
        <w:rPr>
          <w:b/>
          <w:i/>
          <w:sz w:val="22"/>
          <w:szCs w:val="22"/>
        </w:rPr>
      </w:pPr>
      <w:r w:rsidRPr="00527361">
        <w:rPr>
          <w:b/>
          <w:i/>
          <w:sz w:val="22"/>
          <w:szCs w:val="22"/>
          <w:lang w:val="sv-SE"/>
        </w:rPr>
        <w:t xml:space="preserve">Finger, J. W., </w:t>
      </w:r>
      <w:r w:rsidRPr="00527361">
        <w:rPr>
          <w:sz w:val="22"/>
          <w:szCs w:val="22"/>
          <w:lang w:val="sv-SE"/>
        </w:rPr>
        <w:t xml:space="preserve">M. D. Kelley. Alligators. </w:t>
      </w:r>
      <w:r>
        <w:rPr>
          <w:sz w:val="22"/>
          <w:szCs w:val="22"/>
        </w:rPr>
        <w:t>Summer Science Institute, Auburn University, Auburn, AL, USA. June 2017.</w:t>
      </w:r>
    </w:p>
    <w:p w14:paraId="7A4A88B8" w14:textId="1CD134B7" w:rsidR="00E2449F" w:rsidRPr="00931B9A" w:rsidRDefault="00E2449F" w:rsidP="00C8340D">
      <w:pPr>
        <w:tabs>
          <w:tab w:val="left" w:pos="720"/>
        </w:tabs>
        <w:spacing w:line="276" w:lineRule="auto"/>
        <w:ind w:left="720" w:hanging="720"/>
        <w:rPr>
          <w:sz w:val="22"/>
          <w:szCs w:val="22"/>
        </w:rPr>
      </w:pPr>
      <w:r w:rsidRPr="00931B9A">
        <w:rPr>
          <w:b/>
          <w:i/>
          <w:sz w:val="22"/>
          <w:szCs w:val="22"/>
        </w:rPr>
        <w:t>Finger, J. W.</w:t>
      </w:r>
      <w:r>
        <w:rPr>
          <w:i/>
          <w:sz w:val="22"/>
          <w:szCs w:val="22"/>
        </w:rPr>
        <w:t xml:space="preserve">, </w:t>
      </w:r>
      <w:r w:rsidR="005248E8">
        <w:rPr>
          <w:sz w:val="22"/>
          <w:szCs w:val="22"/>
        </w:rPr>
        <w:t>A. J. Hoffman, H.</w:t>
      </w:r>
      <w:r>
        <w:rPr>
          <w:sz w:val="22"/>
          <w:szCs w:val="22"/>
        </w:rPr>
        <w:t xml:space="preserve"> Wada. The effect of heat shock on constitutive and inducible heat shock proteins and corticosterone in the zebra finch. SICB, New Orleans, LA, USA. January 2017.</w:t>
      </w:r>
    </w:p>
    <w:p w14:paraId="186BF98D" w14:textId="77777777" w:rsidR="00E2449F" w:rsidRPr="00931B9A" w:rsidRDefault="00E2449F" w:rsidP="00C8340D">
      <w:pPr>
        <w:tabs>
          <w:tab w:val="left" w:pos="720"/>
        </w:tabs>
        <w:spacing w:line="276" w:lineRule="auto"/>
        <w:ind w:left="720" w:hanging="720"/>
        <w:rPr>
          <w:sz w:val="22"/>
          <w:szCs w:val="22"/>
        </w:rPr>
      </w:pPr>
      <w:r>
        <w:rPr>
          <w:i/>
          <w:sz w:val="22"/>
          <w:szCs w:val="22"/>
        </w:rPr>
        <w:t xml:space="preserve">Wada, H., </w:t>
      </w:r>
      <w:r w:rsidRPr="00931B9A">
        <w:rPr>
          <w:b/>
          <w:sz w:val="22"/>
          <w:szCs w:val="22"/>
        </w:rPr>
        <w:t>J. W. Finger</w:t>
      </w:r>
      <w:r>
        <w:rPr>
          <w:sz w:val="22"/>
          <w:szCs w:val="22"/>
        </w:rPr>
        <w:t xml:space="preserve">. A potential link between organismal adrenocortical responses and cellular heat shock responses. SICB, New Orleans, LA, USA. January 2017. </w:t>
      </w:r>
    </w:p>
    <w:p w14:paraId="01514FB2" w14:textId="77777777" w:rsidR="00E2449F" w:rsidRPr="0003415C" w:rsidRDefault="00E2449F" w:rsidP="00C8340D">
      <w:pPr>
        <w:tabs>
          <w:tab w:val="left" w:pos="720"/>
        </w:tabs>
        <w:spacing w:line="276" w:lineRule="auto"/>
        <w:ind w:left="720" w:hanging="720"/>
        <w:rPr>
          <w:sz w:val="22"/>
          <w:szCs w:val="22"/>
        </w:rPr>
      </w:pPr>
      <w:r>
        <w:rPr>
          <w:i/>
          <w:sz w:val="22"/>
          <w:szCs w:val="22"/>
        </w:rPr>
        <w:t xml:space="preserve">Hamilton, M. T., </w:t>
      </w:r>
      <w:r>
        <w:rPr>
          <w:b/>
          <w:sz w:val="22"/>
          <w:szCs w:val="22"/>
        </w:rPr>
        <w:t xml:space="preserve">J. W. Finger, </w:t>
      </w:r>
      <w:r>
        <w:rPr>
          <w:sz w:val="22"/>
          <w:szCs w:val="22"/>
        </w:rPr>
        <w:t xml:space="preserve">R. M. Elsey, G. F. Mastromonaco, T. D. Tuberville. Using crocodilian scute tissue as a long-term integrative approach to investigating environmental stressors. SEPARC, Nauvoo, AL, USA. February 2016. </w:t>
      </w:r>
    </w:p>
    <w:p w14:paraId="276B1F5B" w14:textId="77777777" w:rsidR="00E2449F" w:rsidRDefault="00E2449F" w:rsidP="00C8340D">
      <w:pPr>
        <w:tabs>
          <w:tab w:val="left" w:pos="720"/>
        </w:tabs>
        <w:spacing w:line="276" w:lineRule="auto"/>
        <w:ind w:left="720" w:hanging="720"/>
        <w:rPr>
          <w:sz w:val="22"/>
          <w:szCs w:val="22"/>
        </w:rPr>
      </w:pPr>
      <w:r>
        <w:rPr>
          <w:i/>
          <w:sz w:val="22"/>
          <w:szCs w:val="22"/>
        </w:rPr>
        <w:t xml:space="preserve">Haskins, D. L., </w:t>
      </w:r>
      <w:r>
        <w:rPr>
          <w:sz w:val="22"/>
          <w:szCs w:val="22"/>
        </w:rPr>
        <w:t xml:space="preserve">M. Hamilton, A. Jones, </w:t>
      </w:r>
      <w:r>
        <w:rPr>
          <w:b/>
          <w:sz w:val="22"/>
          <w:szCs w:val="22"/>
        </w:rPr>
        <w:t xml:space="preserve">J. Finger, </w:t>
      </w:r>
      <w:r>
        <w:rPr>
          <w:sz w:val="22"/>
          <w:szCs w:val="22"/>
        </w:rPr>
        <w:t>R. B. Bringolf, T. D. Tuberville. Immunological costs of trace element contaminants in yellow-bellied sliders (Trachemys scripta scripta). SEPARC, Nauvoo, AL, USA. February 2016.</w:t>
      </w:r>
    </w:p>
    <w:p w14:paraId="539EA8AC" w14:textId="77777777" w:rsidR="00E2449F" w:rsidRPr="007F2D2D" w:rsidRDefault="00E2449F" w:rsidP="00C8340D">
      <w:pPr>
        <w:tabs>
          <w:tab w:val="left" w:pos="720"/>
        </w:tabs>
        <w:spacing w:line="276" w:lineRule="auto"/>
        <w:ind w:left="720" w:hanging="720"/>
        <w:rPr>
          <w:sz w:val="22"/>
          <w:szCs w:val="22"/>
        </w:rPr>
      </w:pPr>
      <w:r w:rsidRPr="00FD3225">
        <w:rPr>
          <w:i/>
          <w:sz w:val="22"/>
          <w:szCs w:val="22"/>
        </w:rPr>
        <w:t>Hamilton, M. T.,</w:t>
      </w:r>
      <w:r>
        <w:rPr>
          <w:sz w:val="22"/>
          <w:szCs w:val="22"/>
        </w:rPr>
        <w:t xml:space="preserve"> </w:t>
      </w:r>
      <w:r w:rsidRPr="00FD3225">
        <w:rPr>
          <w:b/>
          <w:sz w:val="22"/>
          <w:szCs w:val="22"/>
        </w:rPr>
        <w:t xml:space="preserve">J. W. Finger Jr., </w:t>
      </w:r>
      <w:r>
        <w:rPr>
          <w:sz w:val="22"/>
          <w:szCs w:val="22"/>
        </w:rPr>
        <w:t>R. Elsey, T. D. Tuberville. Evaluating capture stress in the American alligator (</w:t>
      </w:r>
      <w:r w:rsidRPr="00FD3225">
        <w:rPr>
          <w:i/>
          <w:sz w:val="22"/>
          <w:szCs w:val="22"/>
        </w:rPr>
        <w:t>Alligator mississippiensis):</w:t>
      </w:r>
      <w:r>
        <w:rPr>
          <w:sz w:val="22"/>
          <w:szCs w:val="22"/>
        </w:rPr>
        <w:t xml:space="preserve"> characterizing short-term stress and immune parameters. Warnell Graduate Symposium, University of Georgia, Athens, GA, USA. January 2016. </w:t>
      </w:r>
    </w:p>
    <w:p w14:paraId="08B99FD3" w14:textId="77777777" w:rsidR="00E2449F" w:rsidRDefault="00E2449F" w:rsidP="00C8340D">
      <w:pPr>
        <w:tabs>
          <w:tab w:val="left" w:pos="720"/>
        </w:tabs>
        <w:spacing w:line="276" w:lineRule="auto"/>
        <w:ind w:left="720" w:hanging="720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Haskins, D. L., </w:t>
      </w:r>
      <w:r>
        <w:rPr>
          <w:sz w:val="22"/>
          <w:szCs w:val="22"/>
        </w:rPr>
        <w:t xml:space="preserve">M. Hamilton, A. Jones, </w:t>
      </w:r>
      <w:r>
        <w:rPr>
          <w:b/>
          <w:sz w:val="22"/>
          <w:szCs w:val="22"/>
        </w:rPr>
        <w:t xml:space="preserve">J. Finger, </w:t>
      </w:r>
      <w:r>
        <w:rPr>
          <w:sz w:val="22"/>
          <w:szCs w:val="22"/>
        </w:rPr>
        <w:t>R. B. Bringolf, T. D. Tuberville. Immunological costs of trace element contaminants in yellow-bellied sliders (Trachemys scripta scripta). Warnell Graduate Symposium, University of Georgia, Athens, GA, USA. January 2016.</w:t>
      </w:r>
    </w:p>
    <w:p w14:paraId="54350877" w14:textId="77777777" w:rsidR="00E2449F" w:rsidRPr="00666F0B" w:rsidRDefault="00E2449F" w:rsidP="00C8340D">
      <w:pPr>
        <w:tabs>
          <w:tab w:val="left" w:pos="720"/>
        </w:tabs>
        <w:spacing w:line="276" w:lineRule="auto"/>
        <w:ind w:left="720" w:hanging="720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Finger, J. W. Jr. </w:t>
      </w:r>
      <w:r>
        <w:rPr>
          <w:sz w:val="22"/>
          <w:szCs w:val="22"/>
        </w:rPr>
        <w:t>Stressor induced immunomodulation in crocodilians. Auburn University, Auburn, AL, USA. May 2015.</w:t>
      </w:r>
    </w:p>
    <w:p w14:paraId="11929A85" w14:textId="77777777" w:rsidR="00E2449F" w:rsidRPr="00120B49" w:rsidRDefault="00E2449F" w:rsidP="00C8340D">
      <w:pPr>
        <w:tabs>
          <w:tab w:val="left" w:pos="720"/>
        </w:tabs>
        <w:spacing w:line="276" w:lineRule="auto"/>
        <w:ind w:left="720" w:hanging="720"/>
        <w:rPr>
          <w:sz w:val="22"/>
          <w:szCs w:val="22"/>
        </w:rPr>
      </w:pPr>
      <w:r w:rsidRPr="00D774A8">
        <w:rPr>
          <w:i/>
          <w:sz w:val="22"/>
          <w:szCs w:val="22"/>
        </w:rPr>
        <w:lastRenderedPageBreak/>
        <w:t>Hamilton, M</w:t>
      </w:r>
      <w:r w:rsidRPr="00D774A8">
        <w:rPr>
          <w:sz w:val="22"/>
          <w:szCs w:val="22"/>
        </w:rPr>
        <w:t xml:space="preserve">., </w:t>
      </w:r>
      <w:r w:rsidRPr="00D774A8">
        <w:rPr>
          <w:b/>
          <w:sz w:val="22"/>
          <w:szCs w:val="22"/>
        </w:rPr>
        <w:t>J. Finger</w:t>
      </w:r>
      <w:r w:rsidRPr="00D774A8">
        <w:rPr>
          <w:sz w:val="22"/>
          <w:szCs w:val="22"/>
        </w:rPr>
        <w:t>, A. Grosse,</w:t>
      </w:r>
      <w:r>
        <w:rPr>
          <w:sz w:val="22"/>
          <w:szCs w:val="22"/>
        </w:rPr>
        <w:t xml:space="preserve"> et al. American alligator (</w:t>
      </w:r>
      <w:r>
        <w:rPr>
          <w:i/>
          <w:sz w:val="22"/>
          <w:szCs w:val="22"/>
        </w:rPr>
        <w:t>Alligator mississippiensis</w:t>
      </w:r>
      <w:r>
        <w:rPr>
          <w:sz w:val="22"/>
          <w:szCs w:val="22"/>
        </w:rPr>
        <w:t>) population trends on radiologically-contaminated reservoirs. Joint Meeting of Ichthyologists and Herpetologists (JMIH), Chattanooga, TN, USA. August 2014.</w:t>
      </w:r>
    </w:p>
    <w:p w14:paraId="403E9943" w14:textId="77777777" w:rsidR="00E2449F" w:rsidRPr="006E394A" w:rsidRDefault="00E2449F" w:rsidP="00C8340D">
      <w:pPr>
        <w:tabs>
          <w:tab w:val="left" w:pos="720"/>
        </w:tabs>
        <w:spacing w:line="276" w:lineRule="auto"/>
        <w:ind w:left="720" w:hanging="720"/>
        <w:rPr>
          <w:sz w:val="22"/>
          <w:szCs w:val="22"/>
        </w:rPr>
      </w:pPr>
      <w:r>
        <w:rPr>
          <w:i/>
          <w:sz w:val="22"/>
          <w:szCs w:val="22"/>
        </w:rPr>
        <w:t>Glenn, T</w:t>
      </w:r>
      <w:r>
        <w:rPr>
          <w:sz w:val="22"/>
          <w:szCs w:val="22"/>
        </w:rPr>
        <w:t xml:space="preserve">., B. Faircloth, T. Kieran, T. Pierson, and </w:t>
      </w:r>
      <w:r>
        <w:rPr>
          <w:b/>
          <w:sz w:val="22"/>
          <w:szCs w:val="22"/>
        </w:rPr>
        <w:t>J. Finger</w:t>
      </w:r>
      <w:r>
        <w:rPr>
          <w:sz w:val="22"/>
          <w:szCs w:val="22"/>
        </w:rPr>
        <w:t>. Adapterama @ BadDNA.org – DNA sequencing sample prep for Illumina instruments made easy (amplicons, RADseq, sequence capture % genomes). Evolution, Raleigh, NC, USA. June 2014.</w:t>
      </w:r>
    </w:p>
    <w:p w14:paraId="3C8A7AFA" w14:textId="77777777" w:rsidR="00E2449F" w:rsidRDefault="00E2449F" w:rsidP="00C8340D">
      <w:pPr>
        <w:tabs>
          <w:tab w:val="left" w:pos="270"/>
          <w:tab w:val="left" w:pos="720"/>
        </w:tabs>
        <w:spacing w:line="276" w:lineRule="auto"/>
        <w:ind w:left="720" w:hanging="720"/>
        <w:rPr>
          <w:sz w:val="22"/>
          <w:szCs w:val="22"/>
        </w:rPr>
      </w:pPr>
      <w:r w:rsidRPr="00E23A0D">
        <w:rPr>
          <w:b/>
          <w:i/>
          <w:sz w:val="22"/>
          <w:szCs w:val="22"/>
        </w:rPr>
        <w:t xml:space="preserve">Finger, J. </w:t>
      </w:r>
      <w:r>
        <w:rPr>
          <w:b/>
          <w:i/>
          <w:sz w:val="22"/>
          <w:szCs w:val="22"/>
        </w:rPr>
        <w:t xml:space="preserve">W. </w:t>
      </w:r>
      <w:r w:rsidRPr="00E23A0D">
        <w:rPr>
          <w:b/>
          <w:i/>
          <w:sz w:val="22"/>
          <w:szCs w:val="22"/>
        </w:rPr>
        <w:t>Jr.</w:t>
      </w:r>
      <w:r>
        <w:rPr>
          <w:sz w:val="22"/>
          <w:szCs w:val="22"/>
        </w:rPr>
        <w:t>, P. Thomson, A. Adams, S. Benedict, C. Moran, and S. Isberg. Stress-immune interactions in farmed saltwater crocodile (</w:t>
      </w:r>
      <w:r w:rsidRPr="00E23A0D">
        <w:rPr>
          <w:i/>
          <w:sz w:val="22"/>
          <w:szCs w:val="22"/>
        </w:rPr>
        <w:t>Crocodylus porosus</w:t>
      </w:r>
      <w:r>
        <w:rPr>
          <w:sz w:val="22"/>
          <w:szCs w:val="22"/>
        </w:rPr>
        <w:t>) hatchlings. IUCN-SSC Crocodile Specialist Group, Lake Charles, LA, USA. May 2014.</w:t>
      </w:r>
    </w:p>
    <w:p w14:paraId="279CA848" w14:textId="77777777" w:rsidR="00E2449F" w:rsidRPr="0005600F" w:rsidRDefault="00E2449F" w:rsidP="00C8340D">
      <w:pPr>
        <w:tabs>
          <w:tab w:val="left" w:pos="270"/>
          <w:tab w:val="left" w:pos="720"/>
        </w:tabs>
        <w:spacing w:line="276" w:lineRule="auto"/>
        <w:ind w:left="720" w:hanging="720"/>
        <w:rPr>
          <w:sz w:val="22"/>
          <w:szCs w:val="22"/>
        </w:rPr>
      </w:pPr>
      <w:r w:rsidRPr="0005600F">
        <w:rPr>
          <w:i/>
          <w:sz w:val="22"/>
          <w:szCs w:val="22"/>
        </w:rPr>
        <w:t>Glenn, T</w:t>
      </w:r>
      <w:r>
        <w:rPr>
          <w:sz w:val="22"/>
          <w:szCs w:val="22"/>
        </w:rPr>
        <w:t xml:space="preserve">., B. Faircloth, </w:t>
      </w:r>
      <w:r w:rsidRPr="0005600F">
        <w:rPr>
          <w:b/>
          <w:sz w:val="22"/>
          <w:szCs w:val="22"/>
        </w:rPr>
        <w:t>J. Finger</w:t>
      </w:r>
      <w:r>
        <w:rPr>
          <w:sz w:val="22"/>
          <w:szCs w:val="22"/>
        </w:rPr>
        <w:t>, T. Kieran, S. Isberg, C. Moran, K. Vliet, M. Shirley, M. Venegas-Anaya, L. Densmore, R. E. Green, E. Braun, and D. Ray. Conserved DNA elements as tools for understanding crocodilian biology. IUCN-SSC Crocodile Specialist Group, Lake Charles, LA, USA. May 2014.</w:t>
      </w:r>
    </w:p>
    <w:p w14:paraId="3FF0955E" w14:textId="77777777" w:rsidR="00E2449F" w:rsidRPr="00E331E2" w:rsidRDefault="00E2449F" w:rsidP="00C8340D">
      <w:pPr>
        <w:tabs>
          <w:tab w:val="left" w:pos="270"/>
          <w:tab w:val="left" w:pos="720"/>
        </w:tabs>
        <w:spacing w:line="276" w:lineRule="auto"/>
        <w:ind w:left="720" w:hanging="720"/>
        <w:rPr>
          <w:sz w:val="22"/>
          <w:szCs w:val="22"/>
        </w:rPr>
      </w:pPr>
      <w:r>
        <w:rPr>
          <w:b/>
          <w:i/>
          <w:sz w:val="22"/>
          <w:szCs w:val="22"/>
        </w:rPr>
        <w:t>Finger, J. W. Jr.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Crocodilians. Master Naturalist Program invited lecture. University of Georgia, Athens, GA. April 2014.</w:t>
      </w:r>
    </w:p>
    <w:p w14:paraId="0B9F0E5E" w14:textId="77777777" w:rsidR="00E2449F" w:rsidRDefault="00E2449F" w:rsidP="00C8340D">
      <w:pPr>
        <w:tabs>
          <w:tab w:val="left" w:pos="270"/>
          <w:tab w:val="left" w:pos="720"/>
        </w:tabs>
        <w:spacing w:line="276" w:lineRule="auto"/>
        <w:ind w:left="720" w:hanging="720"/>
        <w:rPr>
          <w:sz w:val="22"/>
          <w:szCs w:val="22"/>
        </w:rPr>
      </w:pPr>
      <w:r w:rsidRPr="00562405">
        <w:rPr>
          <w:b/>
          <w:i/>
          <w:sz w:val="22"/>
          <w:szCs w:val="22"/>
        </w:rPr>
        <w:t xml:space="preserve">Finger, J. W. Jr. </w:t>
      </w:r>
      <w:r w:rsidRPr="00562405">
        <w:rPr>
          <w:sz w:val="22"/>
          <w:szCs w:val="22"/>
        </w:rPr>
        <w:t>Stressor-induced immunomodulation in Australian saltwater crocodiles. Environmental Health Science departmental seminar. University of Georgia, Athens, GA. November 2013</w:t>
      </w:r>
      <w:r>
        <w:rPr>
          <w:sz w:val="22"/>
          <w:szCs w:val="22"/>
        </w:rPr>
        <w:t>.</w:t>
      </w:r>
    </w:p>
    <w:p w14:paraId="6FF6F01B" w14:textId="77777777" w:rsidR="00E2449F" w:rsidRDefault="00E2449F" w:rsidP="00C8340D">
      <w:pPr>
        <w:tabs>
          <w:tab w:val="left" w:pos="720"/>
        </w:tabs>
        <w:spacing w:line="276" w:lineRule="auto"/>
        <w:ind w:left="720" w:hanging="720"/>
        <w:rPr>
          <w:sz w:val="22"/>
          <w:szCs w:val="22"/>
        </w:rPr>
      </w:pPr>
      <w:r w:rsidRPr="009F4253">
        <w:rPr>
          <w:i/>
          <w:sz w:val="22"/>
          <w:szCs w:val="22"/>
        </w:rPr>
        <w:t>Atkinson, M.,</w:t>
      </w:r>
      <w:r w:rsidRPr="009F4253">
        <w:rPr>
          <w:sz w:val="22"/>
          <w:szCs w:val="22"/>
        </w:rPr>
        <w:t xml:space="preserve"> </w:t>
      </w:r>
      <w:r w:rsidRPr="009F4253">
        <w:rPr>
          <w:b/>
          <w:sz w:val="22"/>
          <w:szCs w:val="22"/>
        </w:rPr>
        <w:t>J.</w:t>
      </w:r>
      <w:r>
        <w:rPr>
          <w:b/>
          <w:sz w:val="22"/>
          <w:szCs w:val="22"/>
        </w:rPr>
        <w:t xml:space="preserve"> </w:t>
      </w:r>
      <w:r w:rsidRPr="009F4253">
        <w:rPr>
          <w:b/>
          <w:sz w:val="22"/>
          <w:szCs w:val="22"/>
        </w:rPr>
        <w:t>W. Finger</w:t>
      </w:r>
      <w:r w:rsidRPr="009F4253">
        <w:rPr>
          <w:sz w:val="22"/>
          <w:szCs w:val="22"/>
        </w:rPr>
        <w:t>, M. Hamilton, and T.D. Tuberville. Evaluating the use of PHA in testing the immunity of banded water snakes (</w:t>
      </w:r>
      <w:r w:rsidRPr="009F4253">
        <w:rPr>
          <w:i/>
          <w:sz w:val="22"/>
          <w:szCs w:val="22"/>
        </w:rPr>
        <w:t>Nerodia fasciata</w:t>
      </w:r>
      <w:r w:rsidRPr="009F4253">
        <w:rPr>
          <w:sz w:val="22"/>
          <w:szCs w:val="22"/>
        </w:rPr>
        <w:t xml:space="preserve">). SREL Undergraduate Research Symposium, </w:t>
      </w:r>
      <w:r>
        <w:rPr>
          <w:sz w:val="22"/>
          <w:szCs w:val="22"/>
        </w:rPr>
        <w:t xml:space="preserve">Aiken, SC. </w:t>
      </w:r>
      <w:r w:rsidRPr="009F4253">
        <w:rPr>
          <w:sz w:val="22"/>
          <w:szCs w:val="22"/>
        </w:rPr>
        <w:t>July 2013.</w:t>
      </w:r>
    </w:p>
    <w:p w14:paraId="6F663258" w14:textId="77777777" w:rsidR="00E2449F" w:rsidRPr="00562405" w:rsidRDefault="00E2449F" w:rsidP="00C8340D">
      <w:pPr>
        <w:tabs>
          <w:tab w:val="left" w:pos="270"/>
          <w:tab w:val="left" w:pos="720"/>
        </w:tabs>
        <w:spacing w:line="276" w:lineRule="auto"/>
        <w:ind w:left="720" w:hanging="720"/>
        <w:rPr>
          <w:sz w:val="22"/>
          <w:szCs w:val="22"/>
        </w:rPr>
      </w:pPr>
      <w:r w:rsidRPr="00562405">
        <w:rPr>
          <w:i/>
          <w:sz w:val="22"/>
          <w:szCs w:val="22"/>
        </w:rPr>
        <w:t>Isberg, S. R.,</w:t>
      </w:r>
      <w:r w:rsidRPr="00562405">
        <w:rPr>
          <w:sz w:val="22"/>
          <w:szCs w:val="22"/>
        </w:rPr>
        <w:t xml:space="preserve"> </w:t>
      </w:r>
      <w:r w:rsidRPr="00562405">
        <w:rPr>
          <w:b/>
          <w:sz w:val="22"/>
          <w:szCs w:val="22"/>
        </w:rPr>
        <w:t>J. W. Finger Jr.,</w:t>
      </w:r>
      <w:r w:rsidRPr="00562405">
        <w:rPr>
          <w:sz w:val="22"/>
          <w:szCs w:val="22"/>
        </w:rPr>
        <w:t xml:space="preserve"> and C. M. Shilton. Towards developing animal welfare standards for saltwater crocodiles in Northern Australia. Proceedings of the 22</w:t>
      </w:r>
      <w:r w:rsidRPr="00562405">
        <w:rPr>
          <w:sz w:val="22"/>
          <w:szCs w:val="22"/>
          <w:vertAlign w:val="superscript"/>
        </w:rPr>
        <w:t>nd</w:t>
      </w:r>
      <w:r w:rsidRPr="00562405">
        <w:rPr>
          <w:sz w:val="22"/>
          <w:szCs w:val="22"/>
        </w:rPr>
        <w:t xml:space="preserve"> Working meeting of the IUCN-SSC Crocodile Specialist Group, Negombo, Sri Lanka. May 2013.</w:t>
      </w:r>
    </w:p>
    <w:p w14:paraId="3EA64198" w14:textId="77777777" w:rsidR="00E2449F" w:rsidRPr="00562405" w:rsidRDefault="00E2449F" w:rsidP="00C8340D">
      <w:pPr>
        <w:tabs>
          <w:tab w:val="left" w:pos="720"/>
        </w:tabs>
        <w:spacing w:line="276" w:lineRule="auto"/>
        <w:ind w:left="720" w:hanging="720"/>
        <w:rPr>
          <w:sz w:val="22"/>
          <w:szCs w:val="22"/>
        </w:rPr>
      </w:pPr>
      <w:r w:rsidRPr="00562405">
        <w:rPr>
          <w:b/>
          <w:i/>
          <w:sz w:val="22"/>
          <w:szCs w:val="22"/>
        </w:rPr>
        <w:t>Finger, J. W. Jr.,</w:t>
      </w:r>
      <w:r w:rsidRPr="00562405">
        <w:rPr>
          <w:sz w:val="22"/>
          <w:szCs w:val="22"/>
        </w:rPr>
        <w:t xml:space="preserve"> S. R. Isberg, C. Moran, T. C. Glenn, C. A. Jones, and S. M. Tompkins. Immunity in crocodilians: androgen and viral immunomodulation. 4</w:t>
      </w:r>
      <w:r w:rsidRPr="00562405">
        <w:rPr>
          <w:sz w:val="22"/>
          <w:szCs w:val="22"/>
          <w:vertAlign w:val="superscript"/>
        </w:rPr>
        <w:t>th</w:t>
      </w:r>
      <w:r w:rsidRPr="00562405">
        <w:rPr>
          <w:sz w:val="22"/>
          <w:szCs w:val="22"/>
        </w:rPr>
        <w:t xml:space="preserve"> International Workshop on Crocodilian Genetics and Genomics. Darwin, Australia. May 2012.</w:t>
      </w:r>
    </w:p>
    <w:p w14:paraId="0B2F4627" w14:textId="77777777" w:rsidR="00E2449F" w:rsidRPr="00562405" w:rsidRDefault="00E2449F" w:rsidP="00C8340D">
      <w:pPr>
        <w:tabs>
          <w:tab w:val="left" w:pos="720"/>
        </w:tabs>
        <w:spacing w:line="276" w:lineRule="auto"/>
        <w:ind w:left="720" w:hanging="720"/>
        <w:rPr>
          <w:sz w:val="22"/>
          <w:szCs w:val="22"/>
        </w:rPr>
      </w:pPr>
      <w:r w:rsidRPr="00562405">
        <w:rPr>
          <w:b/>
          <w:i/>
          <w:sz w:val="22"/>
          <w:szCs w:val="22"/>
        </w:rPr>
        <w:t>Finger, J. W. Jr.</w:t>
      </w:r>
      <w:r w:rsidRPr="00562405">
        <w:rPr>
          <w:sz w:val="22"/>
          <w:szCs w:val="22"/>
        </w:rPr>
        <w:t xml:space="preserve"> Innate immunity in the American alligator, </w:t>
      </w:r>
      <w:r w:rsidRPr="00562405">
        <w:rPr>
          <w:i/>
          <w:sz w:val="22"/>
          <w:szCs w:val="22"/>
        </w:rPr>
        <w:t>Alligator mississippiensis</w:t>
      </w:r>
      <w:r w:rsidRPr="00562405">
        <w:rPr>
          <w:sz w:val="22"/>
          <w:szCs w:val="22"/>
        </w:rPr>
        <w:t>: toxicant and viral immunomodulation. Enthusiasts of Diversity, Genetics and Evolution. University of Georgia, Athens, GA. March 2012.</w:t>
      </w:r>
    </w:p>
    <w:p w14:paraId="2FA30928" w14:textId="77777777" w:rsidR="00E2449F" w:rsidRPr="00A168A2" w:rsidRDefault="00E2449F" w:rsidP="0082356E">
      <w:pPr>
        <w:pStyle w:val="Style1"/>
        <w:spacing w:before="360"/>
      </w:pPr>
      <w:r w:rsidRPr="00A168A2">
        <w:t xml:space="preserve">POSTER PRESENTATIONS </w:t>
      </w:r>
      <w:r w:rsidRPr="00E2449F">
        <w:rPr>
          <w:b w:val="0"/>
          <w:sz w:val="22"/>
        </w:rPr>
        <w:t>(name in bold, presenter in italics)</w:t>
      </w:r>
    </w:p>
    <w:p w14:paraId="1CA305D8" w14:textId="77777777" w:rsidR="00E2449F" w:rsidRPr="00D46E14" w:rsidRDefault="00E2449F" w:rsidP="00B6324D">
      <w:pPr>
        <w:tabs>
          <w:tab w:val="left" w:pos="720"/>
        </w:tabs>
        <w:spacing w:line="276" w:lineRule="auto"/>
        <w:ind w:left="720" w:hanging="720"/>
        <w:rPr>
          <w:sz w:val="22"/>
          <w:szCs w:val="22"/>
        </w:rPr>
      </w:pPr>
      <w:r>
        <w:rPr>
          <w:i/>
          <w:sz w:val="22"/>
          <w:szCs w:val="22"/>
        </w:rPr>
        <w:t>Gurley, B.,</w:t>
      </w:r>
      <w:r w:rsidRPr="00D46E14">
        <w:rPr>
          <w:b/>
          <w:i/>
          <w:sz w:val="22"/>
          <w:szCs w:val="22"/>
        </w:rPr>
        <w:t xml:space="preserve"> </w:t>
      </w:r>
      <w:r w:rsidRPr="00D46E14">
        <w:rPr>
          <w:b/>
          <w:sz w:val="22"/>
          <w:szCs w:val="22"/>
        </w:rPr>
        <w:t>J. W. Finger Jr.</w:t>
      </w:r>
      <w:r>
        <w:rPr>
          <w:sz w:val="22"/>
          <w:szCs w:val="22"/>
        </w:rPr>
        <w:t>, and H. Wada. Effects of incubation temperature on hatching success and physical development in zebra finches. This Is Research-Student Symposium, Auburn University, Auburn, AL, USA. April 2016.</w:t>
      </w:r>
    </w:p>
    <w:p w14:paraId="3523FFCB" w14:textId="77777777" w:rsidR="00E2449F" w:rsidRPr="00AA5A82" w:rsidRDefault="00E2449F" w:rsidP="00B6324D">
      <w:pPr>
        <w:tabs>
          <w:tab w:val="left" w:pos="720"/>
        </w:tabs>
        <w:spacing w:line="276" w:lineRule="auto"/>
        <w:ind w:left="720" w:hanging="720"/>
        <w:rPr>
          <w:sz w:val="22"/>
          <w:szCs w:val="22"/>
        </w:rPr>
      </w:pPr>
      <w:r>
        <w:rPr>
          <w:i/>
          <w:sz w:val="22"/>
          <w:szCs w:val="22"/>
        </w:rPr>
        <w:t>Haskins, D. L.</w:t>
      </w:r>
      <w:r>
        <w:rPr>
          <w:sz w:val="22"/>
          <w:szCs w:val="22"/>
        </w:rPr>
        <w:t xml:space="preserve">, M. T. Hamilton, </w:t>
      </w:r>
      <w:r w:rsidRPr="00F51DBC">
        <w:rPr>
          <w:b/>
          <w:sz w:val="22"/>
          <w:szCs w:val="22"/>
        </w:rPr>
        <w:t>J. W. Finger,</w:t>
      </w:r>
      <w:r>
        <w:rPr>
          <w:sz w:val="22"/>
          <w:szCs w:val="22"/>
        </w:rPr>
        <w:t xml:space="preserve"> A. L. Jones, R. B. Bringolf, and T. D. Tuberville. Immunological costs of trace element contaminants in yellow-bellied sliders (</w:t>
      </w:r>
      <w:r w:rsidRPr="00AA5A82">
        <w:rPr>
          <w:i/>
          <w:sz w:val="22"/>
          <w:szCs w:val="22"/>
        </w:rPr>
        <w:t>Trachemys scripta scripta</w:t>
      </w:r>
      <w:r>
        <w:rPr>
          <w:sz w:val="22"/>
          <w:szCs w:val="22"/>
        </w:rPr>
        <w:t>). SICB, Portland, OR, USA. January 2016.</w:t>
      </w:r>
    </w:p>
    <w:p w14:paraId="4118DDCC" w14:textId="77777777" w:rsidR="00E2449F" w:rsidRDefault="00E2449F" w:rsidP="00B6324D">
      <w:pPr>
        <w:tabs>
          <w:tab w:val="left" w:pos="720"/>
        </w:tabs>
        <w:spacing w:line="276" w:lineRule="auto"/>
        <w:ind w:left="720" w:hanging="720"/>
        <w:rPr>
          <w:sz w:val="22"/>
          <w:szCs w:val="22"/>
        </w:rPr>
      </w:pPr>
      <w:r>
        <w:rPr>
          <w:i/>
          <w:sz w:val="22"/>
          <w:szCs w:val="22"/>
        </w:rPr>
        <w:t xml:space="preserve">Schneider, B. K., </w:t>
      </w:r>
      <w:r>
        <w:rPr>
          <w:sz w:val="22"/>
          <w:szCs w:val="22"/>
        </w:rPr>
        <w:t xml:space="preserve">C. Kern, A. Hubbard, W. Treible, </w:t>
      </w:r>
      <w:r>
        <w:rPr>
          <w:b/>
          <w:sz w:val="22"/>
          <w:szCs w:val="22"/>
        </w:rPr>
        <w:t>J. W. Finger Jr.</w:t>
      </w:r>
      <w:r>
        <w:rPr>
          <w:sz w:val="22"/>
          <w:szCs w:val="22"/>
        </w:rPr>
        <w:t>, T. Tuberville, T. C. Glenn, M. Hamilton, and C. Schmidt. Transcriptome analysis of alligator adipose. Plant and Animal Genome (PAG) Conference, San Diego, CA, USA. January 2016.</w:t>
      </w:r>
    </w:p>
    <w:p w14:paraId="7201A6C9" w14:textId="77777777" w:rsidR="00E2449F" w:rsidRPr="00110ED9" w:rsidRDefault="00E2449F" w:rsidP="00B6324D">
      <w:pPr>
        <w:tabs>
          <w:tab w:val="left" w:pos="720"/>
        </w:tabs>
        <w:spacing w:line="276" w:lineRule="auto"/>
        <w:ind w:left="720" w:hanging="720"/>
        <w:rPr>
          <w:sz w:val="22"/>
          <w:szCs w:val="22"/>
        </w:rPr>
      </w:pPr>
      <w:r>
        <w:rPr>
          <w:i/>
          <w:sz w:val="22"/>
          <w:szCs w:val="22"/>
        </w:rPr>
        <w:t xml:space="preserve">Schneider, B. K., </w:t>
      </w:r>
      <w:r>
        <w:rPr>
          <w:sz w:val="22"/>
          <w:szCs w:val="22"/>
        </w:rPr>
        <w:t xml:space="preserve">C. Kern, A. Hubbard, W. Treible, </w:t>
      </w:r>
      <w:r>
        <w:rPr>
          <w:b/>
          <w:sz w:val="22"/>
          <w:szCs w:val="22"/>
        </w:rPr>
        <w:t>J. W. Finger Jr.</w:t>
      </w:r>
      <w:r>
        <w:rPr>
          <w:sz w:val="22"/>
          <w:szCs w:val="22"/>
        </w:rPr>
        <w:t>, T. Tuberville, T. C. Glenn, M. Hamilton, and C. Schmidt. Transcriptome analysis of alligator adipose. Undergraduate Research and Service Celebratory Symposium, University of Delaware, Newark, DE, USA. August 2015.</w:t>
      </w:r>
    </w:p>
    <w:p w14:paraId="44685864" w14:textId="77777777" w:rsidR="00E2449F" w:rsidRPr="00666F0B" w:rsidRDefault="00E2449F" w:rsidP="00B6324D">
      <w:pPr>
        <w:tabs>
          <w:tab w:val="left" w:pos="720"/>
        </w:tabs>
        <w:spacing w:line="276" w:lineRule="auto"/>
        <w:ind w:left="720" w:hanging="720"/>
        <w:rPr>
          <w:sz w:val="22"/>
          <w:szCs w:val="22"/>
        </w:rPr>
      </w:pPr>
      <w:r>
        <w:rPr>
          <w:i/>
          <w:sz w:val="22"/>
          <w:szCs w:val="22"/>
        </w:rPr>
        <w:t>Hamilton, M. T.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J. W. Finger Jr.</w:t>
      </w:r>
      <w:r>
        <w:rPr>
          <w:sz w:val="22"/>
          <w:szCs w:val="22"/>
        </w:rPr>
        <w:t>, R. M. Elsey, and T. D. Tuberville. Measuring long-term stress in American alligators (</w:t>
      </w:r>
      <w:r>
        <w:rPr>
          <w:i/>
          <w:sz w:val="22"/>
          <w:szCs w:val="22"/>
        </w:rPr>
        <w:t>Alligator mississippiensis</w:t>
      </w:r>
      <w:r>
        <w:rPr>
          <w:sz w:val="22"/>
          <w:szCs w:val="22"/>
        </w:rPr>
        <w:t>): a validation study. Society for the Study of Amphibians and Reptiles (SSAR), Lawrence, KS, USA. July-August 2015.</w:t>
      </w:r>
    </w:p>
    <w:p w14:paraId="7213D967" w14:textId="77777777" w:rsidR="00E2449F" w:rsidRPr="005411D0" w:rsidRDefault="00E2449F" w:rsidP="00B6324D">
      <w:pPr>
        <w:tabs>
          <w:tab w:val="left" w:pos="720"/>
        </w:tabs>
        <w:spacing w:line="276" w:lineRule="auto"/>
        <w:ind w:left="720" w:hanging="720"/>
        <w:rPr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Finger, J. W. Jr., </w:t>
      </w:r>
      <w:r>
        <w:rPr>
          <w:sz w:val="22"/>
          <w:szCs w:val="22"/>
        </w:rPr>
        <w:t xml:space="preserve">R. J. Williams, M. T. Hamilton, R. M. Elsey, V. A. Oppenheimer, S. D. Holladay, and R. M. Gogal Jr. </w:t>
      </w:r>
      <w:r w:rsidRPr="005411D0">
        <w:rPr>
          <w:sz w:val="22"/>
          <w:szCs w:val="22"/>
        </w:rPr>
        <w:t>Impact Of Collection Time On Hematologic And Immune Markers In The American Alligator (</w:t>
      </w:r>
      <w:r>
        <w:rPr>
          <w:i/>
          <w:sz w:val="22"/>
          <w:szCs w:val="22"/>
        </w:rPr>
        <w:t>Alligator m</w:t>
      </w:r>
      <w:r w:rsidRPr="005411D0">
        <w:rPr>
          <w:i/>
          <w:sz w:val="22"/>
          <w:szCs w:val="22"/>
        </w:rPr>
        <w:t>ississippiensis</w:t>
      </w:r>
      <w:r w:rsidRPr="005411D0">
        <w:rPr>
          <w:sz w:val="22"/>
          <w:szCs w:val="22"/>
        </w:rPr>
        <w:t>)</w:t>
      </w:r>
      <w:r>
        <w:rPr>
          <w:sz w:val="22"/>
          <w:szCs w:val="22"/>
        </w:rPr>
        <w:t>. The Science of Veterinary Medicine Symposium, Athens, GA, USA. October 2014.</w:t>
      </w:r>
    </w:p>
    <w:p w14:paraId="7E8845E4" w14:textId="77777777" w:rsidR="00E2449F" w:rsidRPr="003C7F8D" w:rsidRDefault="00E2449F" w:rsidP="00B6324D">
      <w:pPr>
        <w:tabs>
          <w:tab w:val="left" w:pos="720"/>
        </w:tabs>
        <w:spacing w:line="276" w:lineRule="auto"/>
        <w:ind w:left="720" w:hanging="720"/>
        <w:rPr>
          <w:sz w:val="22"/>
          <w:szCs w:val="22"/>
        </w:rPr>
      </w:pPr>
      <w:r>
        <w:rPr>
          <w:i/>
          <w:sz w:val="22"/>
          <w:szCs w:val="22"/>
        </w:rPr>
        <w:t>Hamilton, M. T.</w:t>
      </w:r>
      <w:r>
        <w:rPr>
          <w:sz w:val="22"/>
          <w:szCs w:val="22"/>
        </w:rPr>
        <w:t xml:space="preserve">, </w:t>
      </w:r>
      <w:r w:rsidRPr="003C7F8D">
        <w:rPr>
          <w:b/>
          <w:sz w:val="22"/>
          <w:szCs w:val="22"/>
        </w:rPr>
        <w:t>J. W. Finger Jr.</w:t>
      </w:r>
      <w:r>
        <w:rPr>
          <w:sz w:val="22"/>
          <w:szCs w:val="22"/>
        </w:rPr>
        <w:t>, B. S. Metts, R. M. Elsey, T. Glenn, T. D. Tuberville. The effects of dietary exposure to coal fly ash contaminated prey on the immune system of the American alligator (</w:t>
      </w:r>
      <w:r w:rsidRPr="003C7F8D">
        <w:rPr>
          <w:i/>
          <w:sz w:val="22"/>
          <w:szCs w:val="22"/>
        </w:rPr>
        <w:t>Alligator mississippiensis</w:t>
      </w:r>
      <w:r>
        <w:rPr>
          <w:sz w:val="22"/>
          <w:szCs w:val="22"/>
        </w:rPr>
        <w:t>). IUCN-SSC Crocodile Specialist Group, Lake Charles, LA, USA. May 2014.</w:t>
      </w:r>
    </w:p>
    <w:p w14:paraId="4CEE373C" w14:textId="77777777" w:rsidR="00E2449F" w:rsidRPr="00367B3B" w:rsidRDefault="00E2449F" w:rsidP="00B6324D">
      <w:pPr>
        <w:tabs>
          <w:tab w:val="left" w:pos="720"/>
        </w:tabs>
        <w:spacing w:line="276" w:lineRule="auto"/>
        <w:ind w:left="720" w:hanging="720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Finger, J. W. Jr., </w:t>
      </w:r>
      <w:r>
        <w:rPr>
          <w:sz w:val="22"/>
          <w:szCs w:val="22"/>
        </w:rPr>
        <w:t xml:space="preserve">M. T. Hamilton, B. S. Metts, R. M. Elsey, T. C. Glenn, T. D. Tuberville. </w:t>
      </w:r>
      <w:r w:rsidRPr="00367B3B">
        <w:rPr>
          <w:sz w:val="22"/>
          <w:szCs w:val="22"/>
        </w:rPr>
        <w:t>The effects of coal fly ash contaminants on the immune system of the American alligator (</w:t>
      </w:r>
      <w:r w:rsidRPr="00367B3B">
        <w:rPr>
          <w:i/>
          <w:iCs/>
          <w:sz w:val="22"/>
          <w:szCs w:val="22"/>
        </w:rPr>
        <w:t>Alligator mississippiensis</w:t>
      </w:r>
      <w:r w:rsidRPr="00367B3B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 w:rsidRPr="00562405">
        <w:rPr>
          <w:sz w:val="22"/>
          <w:szCs w:val="22"/>
        </w:rPr>
        <w:t xml:space="preserve">Interdisciplinary Toxicology Program Retreat. University of Georgia, Athens, GA, USA. </w:t>
      </w:r>
      <w:r>
        <w:rPr>
          <w:sz w:val="22"/>
          <w:szCs w:val="22"/>
        </w:rPr>
        <w:t>April 2014.</w:t>
      </w:r>
    </w:p>
    <w:p w14:paraId="69C9D8ED" w14:textId="77777777" w:rsidR="00E2449F" w:rsidRPr="00562405" w:rsidRDefault="00E2449F" w:rsidP="00B6324D">
      <w:pPr>
        <w:tabs>
          <w:tab w:val="left" w:pos="720"/>
        </w:tabs>
        <w:spacing w:line="276" w:lineRule="auto"/>
        <w:ind w:left="720" w:hanging="720"/>
        <w:rPr>
          <w:b/>
          <w:sz w:val="22"/>
          <w:szCs w:val="22"/>
        </w:rPr>
      </w:pPr>
      <w:r w:rsidRPr="00562405">
        <w:rPr>
          <w:i/>
          <w:sz w:val="22"/>
          <w:szCs w:val="22"/>
        </w:rPr>
        <w:t>Hamilton, M. T</w:t>
      </w:r>
      <w:r w:rsidRPr="00562405">
        <w:rPr>
          <w:sz w:val="22"/>
          <w:szCs w:val="22"/>
        </w:rPr>
        <w:t xml:space="preserve">., </w:t>
      </w:r>
      <w:r w:rsidRPr="00562405">
        <w:rPr>
          <w:b/>
          <w:sz w:val="22"/>
          <w:szCs w:val="22"/>
        </w:rPr>
        <w:t xml:space="preserve">J. W. Finger Jr., </w:t>
      </w:r>
      <w:r w:rsidRPr="00562405">
        <w:rPr>
          <w:sz w:val="22"/>
          <w:szCs w:val="22"/>
        </w:rPr>
        <w:t>Robert B. Bringolf, and T. D. Tuberville. Effects of contaminants on American alligators (</w:t>
      </w:r>
      <w:r w:rsidRPr="00562405">
        <w:rPr>
          <w:i/>
          <w:sz w:val="22"/>
          <w:szCs w:val="22"/>
        </w:rPr>
        <w:t>Alligator mississippiensis</w:t>
      </w:r>
      <w:r w:rsidRPr="00562405">
        <w:rPr>
          <w:sz w:val="22"/>
          <w:szCs w:val="22"/>
        </w:rPr>
        <w:t>) at the individual and population level: thesis prospectus.  Southeast Partners in Amphibian and Reptile Conservation (SEPARC). Jamestown, KY. February 2014</w:t>
      </w:r>
      <w:r>
        <w:rPr>
          <w:sz w:val="22"/>
          <w:szCs w:val="22"/>
        </w:rPr>
        <w:t>.</w:t>
      </w:r>
    </w:p>
    <w:p w14:paraId="7F93FE05" w14:textId="77777777" w:rsidR="00E2449F" w:rsidRPr="00562405" w:rsidRDefault="00E2449F" w:rsidP="00B6324D">
      <w:pPr>
        <w:tabs>
          <w:tab w:val="left" w:pos="720"/>
        </w:tabs>
        <w:spacing w:line="276" w:lineRule="auto"/>
        <w:ind w:left="720" w:hanging="720"/>
        <w:rPr>
          <w:b/>
          <w:sz w:val="22"/>
          <w:szCs w:val="22"/>
        </w:rPr>
      </w:pPr>
      <w:r w:rsidRPr="00562405">
        <w:rPr>
          <w:i/>
          <w:sz w:val="22"/>
          <w:szCs w:val="22"/>
        </w:rPr>
        <w:t>Hamilton, M. T</w:t>
      </w:r>
      <w:r w:rsidRPr="00562405">
        <w:rPr>
          <w:sz w:val="22"/>
          <w:szCs w:val="22"/>
        </w:rPr>
        <w:t xml:space="preserve">., </w:t>
      </w:r>
      <w:r w:rsidRPr="00562405">
        <w:rPr>
          <w:b/>
          <w:sz w:val="22"/>
          <w:szCs w:val="22"/>
        </w:rPr>
        <w:t xml:space="preserve">J. W. Finger Jr., </w:t>
      </w:r>
      <w:r w:rsidRPr="00562405">
        <w:rPr>
          <w:sz w:val="22"/>
          <w:szCs w:val="22"/>
        </w:rPr>
        <w:t>and T. D. Tuberville. Effects of contaminants on American alligators (</w:t>
      </w:r>
      <w:r w:rsidRPr="00562405">
        <w:rPr>
          <w:i/>
          <w:sz w:val="22"/>
          <w:szCs w:val="22"/>
        </w:rPr>
        <w:t>Alligator mississippiensis</w:t>
      </w:r>
      <w:r w:rsidRPr="00562405">
        <w:rPr>
          <w:sz w:val="22"/>
          <w:szCs w:val="22"/>
        </w:rPr>
        <w:t>) at the individual and population level: thesis prospectus.  Society of Integrative and Comparative Biology (SICB). Austin, TX, USA. January 2014</w:t>
      </w:r>
      <w:r>
        <w:rPr>
          <w:sz w:val="22"/>
          <w:szCs w:val="22"/>
        </w:rPr>
        <w:t>.</w:t>
      </w:r>
    </w:p>
    <w:p w14:paraId="6B8504AB" w14:textId="77777777" w:rsidR="00E2449F" w:rsidRPr="00562405" w:rsidRDefault="00E2449F" w:rsidP="00B6324D">
      <w:pPr>
        <w:tabs>
          <w:tab w:val="left" w:pos="720"/>
        </w:tabs>
        <w:spacing w:line="276" w:lineRule="auto"/>
        <w:ind w:left="720" w:hanging="720"/>
        <w:rPr>
          <w:sz w:val="22"/>
          <w:szCs w:val="22"/>
        </w:rPr>
      </w:pPr>
      <w:r w:rsidRPr="00562405">
        <w:rPr>
          <w:b/>
          <w:i/>
          <w:sz w:val="22"/>
          <w:szCs w:val="22"/>
        </w:rPr>
        <w:t>Finger, J. W. Jr.,</w:t>
      </w:r>
      <w:r w:rsidRPr="00562405">
        <w:rPr>
          <w:b/>
          <w:sz w:val="22"/>
          <w:szCs w:val="22"/>
        </w:rPr>
        <w:t xml:space="preserve"> </w:t>
      </w:r>
      <w:r w:rsidRPr="00562405">
        <w:rPr>
          <w:sz w:val="22"/>
          <w:szCs w:val="22"/>
        </w:rPr>
        <w:t>C. A. Jones</w:t>
      </w:r>
      <w:r w:rsidRPr="00562405">
        <w:rPr>
          <w:b/>
          <w:sz w:val="22"/>
          <w:szCs w:val="22"/>
        </w:rPr>
        <w:t xml:space="preserve">, </w:t>
      </w:r>
      <w:r w:rsidRPr="00562405">
        <w:rPr>
          <w:sz w:val="22"/>
          <w:szCs w:val="22"/>
        </w:rPr>
        <w:t>T. C. Glenn, and S. M. Tompkins. Innate immunity in crocodilians: toxicant and viral immunomodulation. Interdisciplinary Toxicology Program Retreat. University of Georgia, Athens, GA, USA. April 2012</w:t>
      </w:r>
      <w:r>
        <w:rPr>
          <w:sz w:val="22"/>
          <w:szCs w:val="22"/>
        </w:rPr>
        <w:t>.</w:t>
      </w:r>
    </w:p>
    <w:p w14:paraId="691101E4" w14:textId="77777777" w:rsidR="00E2449F" w:rsidRPr="00562405" w:rsidRDefault="00E2449F" w:rsidP="00B6324D">
      <w:pPr>
        <w:tabs>
          <w:tab w:val="left" w:pos="720"/>
        </w:tabs>
        <w:spacing w:line="276" w:lineRule="auto"/>
        <w:ind w:left="720" w:hanging="720"/>
        <w:rPr>
          <w:sz w:val="22"/>
          <w:szCs w:val="22"/>
        </w:rPr>
      </w:pPr>
      <w:r w:rsidRPr="00562405">
        <w:rPr>
          <w:b/>
          <w:i/>
          <w:sz w:val="22"/>
          <w:szCs w:val="22"/>
        </w:rPr>
        <w:t>Finger, J. W. Jr.,</w:t>
      </w:r>
      <w:r w:rsidRPr="00562405">
        <w:rPr>
          <w:sz w:val="22"/>
          <w:szCs w:val="22"/>
        </w:rPr>
        <w:t xml:space="preserve"> B. L.</w:t>
      </w:r>
      <w:r>
        <w:rPr>
          <w:sz w:val="22"/>
          <w:szCs w:val="22"/>
        </w:rPr>
        <w:t xml:space="preserve"> </w:t>
      </w:r>
      <w:r w:rsidRPr="00562405">
        <w:rPr>
          <w:sz w:val="22"/>
          <w:szCs w:val="22"/>
        </w:rPr>
        <w:t>Temple, C. A. Jones, T. Jelesijevic, E. W. Uhl, R. J. Hogan, T. C. Glenn, and S. M.</w:t>
      </w:r>
      <w:r>
        <w:rPr>
          <w:sz w:val="22"/>
          <w:szCs w:val="22"/>
        </w:rPr>
        <w:t xml:space="preserve"> </w:t>
      </w:r>
      <w:r w:rsidRPr="00562405">
        <w:rPr>
          <w:sz w:val="22"/>
          <w:szCs w:val="22"/>
        </w:rPr>
        <w:t xml:space="preserve">Tompkins.  Susceptibility of American Alligators to Avian and Human Influenza. International Conference on Emerging Infectious Diseases (ICEID). Atlanta, GA, USA. March 2012.  </w:t>
      </w:r>
    </w:p>
    <w:p w14:paraId="16785B69" w14:textId="048F5540" w:rsidR="0023378E" w:rsidRPr="00A168A2" w:rsidRDefault="0023378E" w:rsidP="0023378E">
      <w:pPr>
        <w:pStyle w:val="Style1"/>
        <w:spacing w:before="360"/>
      </w:pPr>
      <w:r w:rsidRPr="00A168A2">
        <w:t xml:space="preserve">MENTORING </w:t>
      </w:r>
    </w:p>
    <w:p w14:paraId="22578511" w14:textId="2B893F66" w:rsidR="0023378E" w:rsidRDefault="0023378E" w:rsidP="0023378E">
      <w:pPr>
        <w:spacing w:line="276" w:lineRule="auto"/>
        <w:ind w:left="720" w:hanging="720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Auburn University (as postdoc and </w:t>
      </w:r>
      <w:r w:rsidR="00C16153">
        <w:rPr>
          <w:i/>
          <w:sz w:val="22"/>
          <w:szCs w:val="22"/>
          <w:u w:val="single"/>
        </w:rPr>
        <w:t>instructor/researcher</w:t>
      </w:r>
      <w:r>
        <w:rPr>
          <w:i/>
          <w:sz w:val="22"/>
          <w:szCs w:val="22"/>
          <w:u w:val="single"/>
        </w:rPr>
        <w:t>)</w:t>
      </w:r>
    </w:p>
    <w:p w14:paraId="1298A051" w14:textId="77777777" w:rsidR="0023378E" w:rsidRPr="00695691" w:rsidRDefault="0023378E" w:rsidP="0023378E">
      <w:pPr>
        <w:spacing w:line="276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Rachel Weber, undergraduate student, Auburn University, Auburn, AL, USA</w:t>
      </w:r>
    </w:p>
    <w:p w14:paraId="044AED51" w14:textId="77777777" w:rsidR="0023378E" w:rsidRDefault="0023378E" w:rsidP="0023378E">
      <w:pPr>
        <w:spacing w:line="276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Cheikhouna Ka, undergraduate student, Auburn University, Auburn, AL, USA</w:t>
      </w:r>
    </w:p>
    <w:p w14:paraId="497EDE25" w14:textId="77777777" w:rsidR="0023378E" w:rsidRDefault="0023378E" w:rsidP="0023378E">
      <w:pPr>
        <w:spacing w:line="276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Bain Gurley, undergraduate student, Auburn University, Auburn, AL, USA</w:t>
      </w:r>
    </w:p>
    <w:p w14:paraId="231D013E" w14:textId="77777777" w:rsidR="0023378E" w:rsidRDefault="0023378E" w:rsidP="0023378E">
      <w:pPr>
        <w:spacing w:line="276" w:lineRule="auto"/>
        <w:ind w:left="720" w:hanging="720"/>
        <w:rPr>
          <w:sz w:val="22"/>
          <w:szCs w:val="22"/>
        </w:rPr>
      </w:pPr>
    </w:p>
    <w:p w14:paraId="2AC56C29" w14:textId="77777777" w:rsidR="0023378E" w:rsidRPr="00B6324D" w:rsidRDefault="0023378E" w:rsidP="0023378E">
      <w:pPr>
        <w:spacing w:line="276" w:lineRule="auto"/>
        <w:ind w:left="720" w:hanging="720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University of Georgia (as Ph.D. student)</w:t>
      </w:r>
    </w:p>
    <w:p w14:paraId="72D3230E" w14:textId="77777777" w:rsidR="0023378E" w:rsidRDefault="0023378E" w:rsidP="0023378E">
      <w:pPr>
        <w:spacing w:line="276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Matthew T. Hamilton, M.S. student, Savannah River Ecology Laboratory, University of Georgia, Aiken SC, USA</w:t>
      </w:r>
    </w:p>
    <w:p w14:paraId="28F4B8D6" w14:textId="77777777" w:rsidR="0023378E" w:rsidRDefault="0023378E" w:rsidP="0023378E">
      <w:pPr>
        <w:spacing w:line="276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Matthew Atkinson, undergraduate student, Savannah River Ecology Laboratory, University of Georgia, Aiken SC, USA</w:t>
      </w:r>
    </w:p>
    <w:p w14:paraId="4F63C12F" w14:textId="77777777" w:rsidR="0023378E" w:rsidRPr="00DF4D73" w:rsidRDefault="0023378E" w:rsidP="0023378E">
      <w:pPr>
        <w:spacing w:line="276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Amanda Jones, undergraduate student, Savannah River Ecology Laboratory, University of Georgia, Aiken SC, USA</w:t>
      </w:r>
    </w:p>
    <w:p w14:paraId="12740788" w14:textId="77777777" w:rsidR="00E2449F" w:rsidRPr="00A168A2" w:rsidRDefault="00E2449F" w:rsidP="0082356E">
      <w:pPr>
        <w:pStyle w:val="Style1"/>
        <w:spacing w:before="360"/>
      </w:pPr>
      <w:r w:rsidRPr="00A168A2">
        <w:t>OTHER RELEVANT EMPLOYMENT</w:t>
      </w:r>
    </w:p>
    <w:p w14:paraId="0851B1A5" w14:textId="77777777" w:rsidR="00E2449F" w:rsidRPr="00562405" w:rsidRDefault="00E2449F" w:rsidP="00B6324D">
      <w:pPr>
        <w:tabs>
          <w:tab w:val="left" w:pos="720"/>
        </w:tabs>
        <w:spacing w:line="276" w:lineRule="auto"/>
        <w:ind w:left="720" w:hanging="720"/>
        <w:rPr>
          <w:sz w:val="22"/>
          <w:szCs w:val="22"/>
        </w:rPr>
      </w:pPr>
      <w:r w:rsidRPr="00562405">
        <w:rPr>
          <w:b/>
          <w:sz w:val="22"/>
          <w:szCs w:val="22"/>
        </w:rPr>
        <w:t>Crocodilian Handler/Lecturer</w:t>
      </w:r>
      <w:r w:rsidRPr="00562405">
        <w:rPr>
          <w:sz w:val="22"/>
          <w:szCs w:val="22"/>
        </w:rPr>
        <w:t>, Alligator Adventure</w:t>
      </w:r>
    </w:p>
    <w:p w14:paraId="6BC2F767" w14:textId="569CFFBA" w:rsidR="00E2449F" w:rsidRDefault="00E2449F" w:rsidP="0082356E">
      <w:pPr>
        <w:tabs>
          <w:tab w:val="left" w:pos="720"/>
        </w:tabs>
        <w:spacing w:line="276" w:lineRule="auto"/>
        <w:ind w:left="720" w:hanging="720"/>
        <w:rPr>
          <w:sz w:val="22"/>
          <w:szCs w:val="22"/>
        </w:rPr>
      </w:pPr>
      <w:r w:rsidRPr="00562405">
        <w:rPr>
          <w:sz w:val="22"/>
          <w:szCs w:val="22"/>
        </w:rPr>
        <w:tab/>
        <w:t>N. Myrtle Beach, SC. 2006-2010.</w:t>
      </w:r>
      <w:r w:rsidRPr="00562405">
        <w:rPr>
          <w:sz w:val="22"/>
          <w:szCs w:val="22"/>
        </w:rPr>
        <w:tab/>
      </w:r>
    </w:p>
    <w:p w14:paraId="319A2B12" w14:textId="77777777" w:rsidR="00E2449F" w:rsidRPr="00A168A2" w:rsidRDefault="00E2449F" w:rsidP="0082356E">
      <w:pPr>
        <w:tabs>
          <w:tab w:val="left" w:pos="720"/>
        </w:tabs>
        <w:spacing w:before="360" w:line="360" w:lineRule="auto"/>
        <w:rPr>
          <w:sz w:val="28"/>
          <w:szCs w:val="22"/>
          <w:u w:val="single"/>
        </w:rPr>
      </w:pPr>
      <w:r w:rsidRPr="00A168A2">
        <w:rPr>
          <w:b/>
          <w:sz w:val="28"/>
          <w:szCs w:val="22"/>
          <w:u w:val="single"/>
        </w:rPr>
        <w:t>UNDERGRADUATE RESEARCH EXPERIENCE</w:t>
      </w:r>
      <w:r w:rsidRPr="00A168A2">
        <w:rPr>
          <w:b/>
          <w:szCs w:val="22"/>
          <w:u w:val="single"/>
        </w:rPr>
        <w:t xml:space="preserve"> </w:t>
      </w:r>
      <w:r w:rsidRPr="00A168A2">
        <w:rPr>
          <w:szCs w:val="22"/>
          <w:u w:val="single"/>
        </w:rPr>
        <w:t>(non-paid; during B.S.)</w:t>
      </w:r>
    </w:p>
    <w:p w14:paraId="027326BD" w14:textId="77777777" w:rsidR="00E2449F" w:rsidRPr="00562405" w:rsidRDefault="00E2449F" w:rsidP="00B6324D">
      <w:pPr>
        <w:tabs>
          <w:tab w:val="left" w:pos="720"/>
        </w:tabs>
        <w:spacing w:line="276" w:lineRule="auto"/>
        <w:ind w:left="720" w:hanging="720"/>
        <w:rPr>
          <w:sz w:val="22"/>
          <w:szCs w:val="22"/>
        </w:rPr>
      </w:pPr>
      <w:r w:rsidRPr="00562405">
        <w:rPr>
          <w:b/>
          <w:sz w:val="22"/>
          <w:szCs w:val="22"/>
        </w:rPr>
        <w:lastRenderedPageBreak/>
        <w:t>Undergraduate Researcher</w:t>
      </w:r>
      <w:r w:rsidRPr="00562405">
        <w:rPr>
          <w:sz w:val="22"/>
          <w:szCs w:val="22"/>
        </w:rPr>
        <w:t>, North Carolina State University</w:t>
      </w:r>
      <w:r>
        <w:rPr>
          <w:sz w:val="22"/>
          <w:szCs w:val="22"/>
        </w:rPr>
        <w:t xml:space="preserve">. </w:t>
      </w:r>
      <w:r w:rsidRPr="00562405">
        <w:rPr>
          <w:sz w:val="22"/>
          <w:szCs w:val="22"/>
        </w:rPr>
        <w:t>Department of Biology. 2008.</w:t>
      </w:r>
      <w:r>
        <w:rPr>
          <w:sz w:val="22"/>
          <w:szCs w:val="22"/>
        </w:rPr>
        <w:t xml:space="preserve"> B</w:t>
      </w:r>
      <w:r w:rsidRPr="00562405">
        <w:rPr>
          <w:sz w:val="22"/>
          <w:szCs w:val="22"/>
        </w:rPr>
        <w:t xml:space="preserve">ehavioral endocrinology of zebrafish, </w:t>
      </w:r>
      <w:r w:rsidRPr="00562405">
        <w:rPr>
          <w:i/>
          <w:sz w:val="22"/>
          <w:szCs w:val="22"/>
        </w:rPr>
        <w:t>Danio rerio,</w:t>
      </w:r>
      <w:r w:rsidRPr="00562405">
        <w:rPr>
          <w:sz w:val="22"/>
          <w:szCs w:val="22"/>
        </w:rPr>
        <w:t xml:space="preserve"> in Dr. John Godwin’s laboratory</w:t>
      </w:r>
    </w:p>
    <w:p w14:paraId="16A1C1EE" w14:textId="77777777" w:rsidR="00E2449F" w:rsidRDefault="00E2449F" w:rsidP="00B6324D">
      <w:pPr>
        <w:tabs>
          <w:tab w:val="left" w:pos="720"/>
        </w:tabs>
        <w:spacing w:line="276" w:lineRule="auto"/>
        <w:ind w:left="720" w:hanging="720"/>
        <w:rPr>
          <w:sz w:val="22"/>
          <w:szCs w:val="22"/>
        </w:rPr>
      </w:pPr>
      <w:r w:rsidRPr="00562405">
        <w:rPr>
          <w:b/>
          <w:sz w:val="22"/>
          <w:szCs w:val="22"/>
        </w:rPr>
        <w:t>Undergraduate Researcher</w:t>
      </w:r>
      <w:r w:rsidRPr="00562405">
        <w:rPr>
          <w:sz w:val="22"/>
          <w:szCs w:val="22"/>
        </w:rPr>
        <w:t>, North Carolina State University</w:t>
      </w:r>
      <w:r>
        <w:rPr>
          <w:sz w:val="22"/>
          <w:szCs w:val="22"/>
        </w:rPr>
        <w:t xml:space="preserve">. </w:t>
      </w:r>
      <w:r w:rsidRPr="00562405">
        <w:rPr>
          <w:sz w:val="22"/>
          <w:szCs w:val="22"/>
        </w:rPr>
        <w:t xml:space="preserve">Department of Biology. 2008. </w:t>
      </w:r>
      <w:r>
        <w:rPr>
          <w:sz w:val="22"/>
          <w:szCs w:val="22"/>
        </w:rPr>
        <w:t>H</w:t>
      </w:r>
      <w:r w:rsidRPr="00562405">
        <w:rPr>
          <w:sz w:val="22"/>
          <w:szCs w:val="22"/>
        </w:rPr>
        <w:t xml:space="preserve">abitat and prey selection of the copperhead, </w:t>
      </w:r>
      <w:r w:rsidRPr="00562405">
        <w:rPr>
          <w:i/>
          <w:sz w:val="22"/>
          <w:szCs w:val="22"/>
        </w:rPr>
        <w:t>Agkistrodon contortrix,</w:t>
      </w:r>
      <w:r w:rsidRPr="00562405">
        <w:rPr>
          <w:sz w:val="22"/>
          <w:szCs w:val="22"/>
        </w:rPr>
        <w:t xml:space="preserve"> with Dr. Harold F. Heatwole.</w:t>
      </w:r>
    </w:p>
    <w:p w14:paraId="6B31FED3" w14:textId="7809D976" w:rsidR="0039642B" w:rsidRDefault="0039642B" w:rsidP="0039642B">
      <w:pPr>
        <w:tabs>
          <w:tab w:val="left" w:pos="720"/>
        </w:tabs>
        <w:spacing w:line="276" w:lineRule="auto"/>
        <w:ind w:left="720" w:hanging="720"/>
        <w:rPr>
          <w:b/>
          <w:sz w:val="22"/>
          <w:szCs w:val="22"/>
        </w:rPr>
      </w:pPr>
    </w:p>
    <w:p w14:paraId="2CE88AF7" w14:textId="46A476D1" w:rsidR="0039642B" w:rsidRDefault="0039642B" w:rsidP="0039642B">
      <w:pPr>
        <w:tabs>
          <w:tab w:val="left" w:pos="720"/>
        </w:tabs>
        <w:spacing w:line="276" w:lineRule="auto"/>
        <w:ind w:left="720" w:hanging="720"/>
        <w:rPr>
          <w:sz w:val="22"/>
          <w:szCs w:val="22"/>
        </w:rPr>
      </w:pPr>
    </w:p>
    <w:p w14:paraId="13ED0F50" w14:textId="47AE60C1" w:rsidR="00B61A22" w:rsidRDefault="00B61A22">
      <w:r>
        <w:br w:type="page"/>
      </w:r>
    </w:p>
    <w:p w14:paraId="61DF392C" w14:textId="77777777" w:rsidR="00B61A22" w:rsidRDefault="00B61A22" w:rsidP="00B61A22">
      <w:r w:rsidRPr="00C3743F">
        <w:rPr>
          <w:b/>
        </w:rPr>
        <w:lastRenderedPageBreak/>
        <w:t>References</w:t>
      </w:r>
      <w:r>
        <w:t>:</w:t>
      </w:r>
    </w:p>
    <w:p w14:paraId="4BA14625" w14:textId="77777777" w:rsidR="00B61A22" w:rsidRDefault="00B61A22" w:rsidP="00B61A22"/>
    <w:p w14:paraId="050CC845" w14:textId="77777777" w:rsidR="00B61A22" w:rsidRDefault="00B61A22" w:rsidP="00B61A22">
      <w:pPr>
        <w:rPr>
          <w:b/>
        </w:rPr>
      </w:pPr>
      <w:r>
        <w:rPr>
          <w:b/>
        </w:rPr>
        <w:t>Travis C. Glenn</w:t>
      </w:r>
    </w:p>
    <w:p w14:paraId="566BB5D7" w14:textId="77777777" w:rsidR="00B61A22" w:rsidRDefault="00B61A22" w:rsidP="00B61A22">
      <w:r w:rsidRPr="00C3743F">
        <w:t>152 Enviro</w:t>
      </w:r>
      <w:r>
        <w:t xml:space="preserve">nmental Health Science Building, The </w:t>
      </w:r>
      <w:r w:rsidRPr="00C3743F">
        <w:t>University of Georgia</w:t>
      </w:r>
      <w:r w:rsidRPr="00C3743F">
        <w:br/>
        <w:t>Athens, GA 30602-2102</w:t>
      </w:r>
    </w:p>
    <w:p w14:paraId="7D2BCA79" w14:textId="77777777" w:rsidR="00B61A22" w:rsidRPr="00C3743F" w:rsidRDefault="00B61A22" w:rsidP="00B61A22">
      <w:r>
        <w:t>United States</w:t>
      </w:r>
    </w:p>
    <w:p w14:paraId="14038E34" w14:textId="77777777" w:rsidR="00B61A22" w:rsidRPr="00C3743F" w:rsidRDefault="00B61A22" w:rsidP="00B61A22">
      <w:pPr>
        <w:rPr>
          <w:b/>
          <w:bCs/>
        </w:rPr>
      </w:pPr>
      <w:r w:rsidRPr="00C3743F">
        <w:rPr>
          <w:b/>
          <w:bCs/>
        </w:rPr>
        <w:t>Phone: </w:t>
      </w:r>
      <w:r w:rsidRPr="00C3743F">
        <w:t>706.583.0662</w:t>
      </w:r>
    </w:p>
    <w:p w14:paraId="6773194F" w14:textId="77777777" w:rsidR="00B61A22" w:rsidRDefault="00B61A22" w:rsidP="00B61A22">
      <w:r w:rsidRPr="00C3743F">
        <w:rPr>
          <w:b/>
          <w:bCs/>
        </w:rPr>
        <w:t>Fax: </w:t>
      </w:r>
      <w:r w:rsidRPr="00C3743F">
        <w:t>706.542.7472</w:t>
      </w:r>
    </w:p>
    <w:p w14:paraId="459EE349" w14:textId="77777777" w:rsidR="00B61A22" w:rsidRPr="00C3743F" w:rsidRDefault="00B61A22" w:rsidP="00B61A22">
      <w:pPr>
        <w:rPr>
          <w:bCs/>
        </w:rPr>
      </w:pPr>
      <w:r>
        <w:rPr>
          <w:b/>
        </w:rPr>
        <w:t xml:space="preserve">Email: </w:t>
      </w:r>
      <w:r>
        <w:t>travisg@uga.edu</w:t>
      </w:r>
    </w:p>
    <w:p w14:paraId="7B823D75" w14:textId="77777777" w:rsidR="00B61A22" w:rsidRPr="00C3743F" w:rsidRDefault="00B61A22" w:rsidP="00B61A22"/>
    <w:p w14:paraId="4E7CBED1" w14:textId="77777777" w:rsidR="00B61A22" w:rsidRDefault="00B61A22" w:rsidP="00B61A22">
      <w:r>
        <w:rPr>
          <w:b/>
        </w:rPr>
        <w:t>Mary T. Mendonca</w:t>
      </w:r>
    </w:p>
    <w:p w14:paraId="22B147F2" w14:textId="77777777" w:rsidR="00B61A22" w:rsidRPr="00C3743F" w:rsidRDefault="00B61A22" w:rsidP="00B61A22">
      <w:r w:rsidRPr="00E83383">
        <w:rPr>
          <w:bCs/>
        </w:rPr>
        <w:t>Department of Biological Sciences</w:t>
      </w:r>
      <w:r>
        <w:rPr>
          <w:bCs/>
        </w:rPr>
        <w:t>, Auburn University</w:t>
      </w:r>
      <w:r w:rsidRPr="00C3743F">
        <w:br/>
      </w:r>
      <w:r>
        <w:t>Auburn</w:t>
      </w:r>
      <w:r w:rsidRPr="00C3743F">
        <w:t xml:space="preserve">, </w:t>
      </w:r>
      <w:r>
        <w:t>AL</w:t>
      </w:r>
      <w:r w:rsidRPr="00C3743F">
        <w:t xml:space="preserve"> </w:t>
      </w:r>
      <w:r>
        <w:t>36849</w:t>
      </w:r>
      <w:r w:rsidRPr="00C3743F">
        <w:br/>
        <w:t>United States</w:t>
      </w:r>
      <w:r w:rsidRPr="00C3743F">
        <w:br/>
      </w:r>
      <w:r w:rsidRPr="00C3743F">
        <w:rPr>
          <w:b/>
          <w:bCs/>
        </w:rPr>
        <w:t>Phone:</w:t>
      </w:r>
      <w:r w:rsidRPr="00C3743F">
        <w:t> </w:t>
      </w:r>
      <w:r>
        <w:t>334.844.9246</w:t>
      </w:r>
      <w:r w:rsidRPr="00C3743F">
        <w:br/>
      </w:r>
      <w:r w:rsidRPr="00C3743F">
        <w:rPr>
          <w:b/>
          <w:bCs/>
        </w:rPr>
        <w:t>Email:</w:t>
      </w:r>
      <w:r w:rsidRPr="00C3743F">
        <w:t> </w:t>
      </w:r>
      <w:r>
        <w:t>mendomt@auburn.edu</w:t>
      </w:r>
    </w:p>
    <w:p w14:paraId="0621D799" w14:textId="77777777" w:rsidR="00B61A22" w:rsidRDefault="00B61A22" w:rsidP="00B61A22">
      <w:pPr>
        <w:rPr>
          <w:b/>
        </w:rPr>
      </w:pPr>
    </w:p>
    <w:p w14:paraId="5B58C366" w14:textId="77777777" w:rsidR="00B61A22" w:rsidRDefault="00B61A22" w:rsidP="00B61A22">
      <w:r>
        <w:rPr>
          <w:b/>
        </w:rPr>
        <w:t>Tracey D. Tuberville</w:t>
      </w:r>
    </w:p>
    <w:p w14:paraId="774D1072" w14:textId="77777777" w:rsidR="00B61A22" w:rsidRDefault="00B61A22" w:rsidP="00B61A22">
      <w:r w:rsidRPr="00EB502B">
        <w:t>Savannah River Ecology Laboratory</w:t>
      </w:r>
      <w:r w:rsidRPr="00EB502B">
        <w:br/>
        <w:t>P O Drawer E, Aiken, SC 29802</w:t>
      </w:r>
    </w:p>
    <w:p w14:paraId="627CD0EF" w14:textId="77777777" w:rsidR="00B61A22" w:rsidRDefault="00B61A22" w:rsidP="00B61A22">
      <w:r>
        <w:rPr>
          <w:b/>
        </w:rPr>
        <w:t xml:space="preserve">Phone: </w:t>
      </w:r>
      <w:r>
        <w:t>803.725.5757</w:t>
      </w:r>
    </w:p>
    <w:p w14:paraId="696853D6" w14:textId="77777777" w:rsidR="00B61A22" w:rsidRDefault="00B61A22" w:rsidP="00B61A22">
      <w:r w:rsidRPr="00EB502B">
        <w:rPr>
          <w:b/>
        </w:rPr>
        <w:t>Email</w:t>
      </w:r>
      <w:r>
        <w:t>: tracey.tuberville@gmail.com</w:t>
      </w:r>
    </w:p>
    <w:p w14:paraId="626531F9" w14:textId="77777777" w:rsidR="00B61A22" w:rsidRDefault="00B61A22" w:rsidP="00B61A22">
      <w:pPr>
        <w:rPr>
          <w:b/>
        </w:rPr>
      </w:pPr>
    </w:p>
    <w:p w14:paraId="5F3B199D" w14:textId="77777777" w:rsidR="00B61A22" w:rsidRDefault="00B61A22" w:rsidP="00B61A22">
      <w:pPr>
        <w:rPr>
          <w:b/>
        </w:rPr>
      </w:pPr>
      <w:r>
        <w:rPr>
          <w:b/>
        </w:rPr>
        <w:t>Ruth M. Elsey</w:t>
      </w:r>
    </w:p>
    <w:p w14:paraId="7952750C" w14:textId="77777777" w:rsidR="00B61A22" w:rsidRPr="00BF584D" w:rsidRDefault="00B61A22" w:rsidP="00B61A22">
      <w:pPr>
        <w:rPr>
          <w:lang w:val="en-AU"/>
        </w:rPr>
      </w:pPr>
      <w:r w:rsidRPr="00BF584D">
        <w:rPr>
          <w:lang w:val="en-AU"/>
        </w:rPr>
        <w:t>Biologist Manager</w:t>
      </w:r>
    </w:p>
    <w:p w14:paraId="6B614578" w14:textId="77777777" w:rsidR="00B61A22" w:rsidRPr="00BF584D" w:rsidRDefault="00B61A22" w:rsidP="00B61A22">
      <w:pPr>
        <w:rPr>
          <w:lang w:val="en-AU"/>
        </w:rPr>
      </w:pPr>
      <w:r w:rsidRPr="00BF584D">
        <w:rPr>
          <w:lang w:val="en-AU"/>
        </w:rPr>
        <w:t>Louisiana Department of Wildlife and Fisheries</w:t>
      </w:r>
    </w:p>
    <w:p w14:paraId="0DB2ED08" w14:textId="77777777" w:rsidR="00B61A22" w:rsidRPr="00BF584D" w:rsidRDefault="00B61A22" w:rsidP="00B61A22">
      <w:pPr>
        <w:rPr>
          <w:lang w:val="en-AU"/>
        </w:rPr>
      </w:pPr>
      <w:r w:rsidRPr="00BF584D">
        <w:rPr>
          <w:lang w:val="en-AU"/>
        </w:rPr>
        <w:t>Rockefeller Wildlife Refuge</w:t>
      </w:r>
    </w:p>
    <w:p w14:paraId="243BF6B1" w14:textId="77777777" w:rsidR="00B61A22" w:rsidRPr="00BF584D" w:rsidRDefault="00B61A22" w:rsidP="00B61A22">
      <w:pPr>
        <w:rPr>
          <w:lang w:val="en-AU"/>
        </w:rPr>
      </w:pPr>
      <w:r w:rsidRPr="00BF584D">
        <w:rPr>
          <w:lang w:val="en-AU"/>
        </w:rPr>
        <w:t>5476 Grand Chenier Highway</w:t>
      </w:r>
    </w:p>
    <w:p w14:paraId="2B73B347" w14:textId="77777777" w:rsidR="00B61A22" w:rsidRPr="00BF584D" w:rsidRDefault="00B61A22" w:rsidP="00B61A22">
      <w:pPr>
        <w:rPr>
          <w:lang w:val="en-AU"/>
        </w:rPr>
      </w:pPr>
      <w:r w:rsidRPr="00BF584D">
        <w:rPr>
          <w:lang w:val="en-AU"/>
        </w:rPr>
        <w:t>Grand Chenier, Louisiana 70643</w:t>
      </w:r>
    </w:p>
    <w:p w14:paraId="10B16F81" w14:textId="77777777" w:rsidR="00B61A22" w:rsidRPr="00BF584D" w:rsidRDefault="00B61A22" w:rsidP="00B61A22">
      <w:pPr>
        <w:rPr>
          <w:lang w:val="en-AU"/>
        </w:rPr>
      </w:pPr>
      <w:r w:rsidRPr="00BF584D">
        <w:rPr>
          <w:b/>
          <w:lang w:val="en-AU"/>
        </w:rPr>
        <w:t>Phone</w:t>
      </w:r>
      <w:r>
        <w:rPr>
          <w:lang w:val="en-AU"/>
        </w:rPr>
        <w:t>: 337.</w:t>
      </w:r>
      <w:r w:rsidRPr="00BF584D">
        <w:rPr>
          <w:lang w:val="en-AU"/>
        </w:rPr>
        <w:t>538</w:t>
      </w:r>
      <w:r>
        <w:rPr>
          <w:lang w:val="en-AU"/>
        </w:rPr>
        <w:t>.</w:t>
      </w:r>
      <w:r w:rsidRPr="00BF584D">
        <w:rPr>
          <w:lang w:val="en-AU"/>
        </w:rPr>
        <w:t xml:space="preserve">2276 </w:t>
      </w:r>
    </w:p>
    <w:p w14:paraId="020F70FF" w14:textId="77777777" w:rsidR="00B61A22" w:rsidRDefault="00B61A22" w:rsidP="00B61A22">
      <w:r w:rsidRPr="00BF584D">
        <w:rPr>
          <w:b/>
          <w:lang w:val="en-AU"/>
        </w:rPr>
        <w:t>Email</w:t>
      </w:r>
      <w:r>
        <w:rPr>
          <w:lang w:val="en-AU"/>
        </w:rPr>
        <w:t xml:space="preserve">: </w:t>
      </w:r>
      <w:r w:rsidRPr="00BF584D">
        <w:rPr>
          <w:lang w:val="en-AU"/>
        </w:rPr>
        <w:t>relsey@wlf.la.gov</w:t>
      </w:r>
    </w:p>
    <w:p w14:paraId="07C29FF6" w14:textId="77777777" w:rsidR="004C7C32" w:rsidRDefault="004C7C32" w:rsidP="009D1401"/>
    <w:sectPr w:rsidR="004C7C32" w:rsidSect="00D319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811D" w14:textId="77777777" w:rsidR="00334A0F" w:rsidRDefault="00334A0F">
      <w:r>
        <w:separator/>
      </w:r>
    </w:p>
  </w:endnote>
  <w:endnote w:type="continuationSeparator" w:id="0">
    <w:p w14:paraId="4964D439" w14:textId="77777777" w:rsidR="00334A0F" w:rsidRDefault="0033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741F" w14:textId="77777777" w:rsidR="00F01E34" w:rsidRDefault="00F01E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0B25" w14:textId="77777777" w:rsidR="00F01E34" w:rsidRDefault="00F01E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06C6" w14:textId="77777777" w:rsidR="00F01E34" w:rsidRDefault="00F01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5DBE9" w14:textId="77777777" w:rsidR="00334A0F" w:rsidRDefault="00334A0F">
      <w:r>
        <w:separator/>
      </w:r>
    </w:p>
  </w:footnote>
  <w:footnote w:type="continuationSeparator" w:id="0">
    <w:p w14:paraId="627936B2" w14:textId="77777777" w:rsidR="00334A0F" w:rsidRDefault="0033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CC0D" w14:textId="77777777" w:rsidR="00F01E34" w:rsidRDefault="00F01E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24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FCFF7C" w14:textId="557B649D" w:rsidR="00F01E34" w:rsidRDefault="00F01E3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CD65B5" w14:textId="77777777" w:rsidR="004C7C32" w:rsidRDefault="004C7C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FF60" w14:textId="3641175D" w:rsidR="004C7C32" w:rsidRDefault="004C7C32" w:rsidP="00C8340D">
    <w:pPr>
      <w:pStyle w:val="Header"/>
      <w:jc w:val="right"/>
    </w:pPr>
    <w:r>
      <w:ptab w:relativeTo="margin" w:alignment="center" w:leader="none"/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75448"/>
    <w:multiLevelType w:val="hybridMultilevel"/>
    <w:tmpl w:val="3B208B78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D6215F9"/>
    <w:multiLevelType w:val="hybridMultilevel"/>
    <w:tmpl w:val="3EEA2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305369">
    <w:abstractNumId w:val="0"/>
  </w:num>
  <w:num w:numId="2" w16cid:durableId="547499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49F"/>
    <w:rsid w:val="000011B2"/>
    <w:rsid w:val="00010999"/>
    <w:rsid w:val="00015B97"/>
    <w:rsid w:val="00016FDC"/>
    <w:rsid w:val="0002022D"/>
    <w:rsid w:val="00023CA1"/>
    <w:rsid w:val="000244BD"/>
    <w:rsid w:val="00036CA0"/>
    <w:rsid w:val="00040DC4"/>
    <w:rsid w:val="00040E99"/>
    <w:rsid w:val="0004110B"/>
    <w:rsid w:val="00050329"/>
    <w:rsid w:val="00050ECD"/>
    <w:rsid w:val="0005356D"/>
    <w:rsid w:val="00054721"/>
    <w:rsid w:val="00055938"/>
    <w:rsid w:val="000574AE"/>
    <w:rsid w:val="00064A98"/>
    <w:rsid w:val="00065163"/>
    <w:rsid w:val="00071C30"/>
    <w:rsid w:val="000725CA"/>
    <w:rsid w:val="00073CEF"/>
    <w:rsid w:val="00076FF9"/>
    <w:rsid w:val="00081A93"/>
    <w:rsid w:val="0008342E"/>
    <w:rsid w:val="00083EBD"/>
    <w:rsid w:val="000955F8"/>
    <w:rsid w:val="0009638A"/>
    <w:rsid w:val="000973A0"/>
    <w:rsid w:val="000A2604"/>
    <w:rsid w:val="000A30B4"/>
    <w:rsid w:val="000A3B81"/>
    <w:rsid w:val="000A5031"/>
    <w:rsid w:val="000B2183"/>
    <w:rsid w:val="000B2E41"/>
    <w:rsid w:val="000C03B3"/>
    <w:rsid w:val="000C1CAB"/>
    <w:rsid w:val="000C21E1"/>
    <w:rsid w:val="000C30D1"/>
    <w:rsid w:val="000C35CC"/>
    <w:rsid w:val="000C649C"/>
    <w:rsid w:val="000C64C6"/>
    <w:rsid w:val="000C6A23"/>
    <w:rsid w:val="000D19F3"/>
    <w:rsid w:val="000D22D4"/>
    <w:rsid w:val="000D39A3"/>
    <w:rsid w:val="000F2B3D"/>
    <w:rsid w:val="00102216"/>
    <w:rsid w:val="001054D2"/>
    <w:rsid w:val="00105B12"/>
    <w:rsid w:val="001118C8"/>
    <w:rsid w:val="00113831"/>
    <w:rsid w:val="0012781C"/>
    <w:rsid w:val="001354B8"/>
    <w:rsid w:val="001431A8"/>
    <w:rsid w:val="00144872"/>
    <w:rsid w:val="00146A0B"/>
    <w:rsid w:val="00172842"/>
    <w:rsid w:val="00175998"/>
    <w:rsid w:val="00176F16"/>
    <w:rsid w:val="00180934"/>
    <w:rsid w:val="00185A97"/>
    <w:rsid w:val="00187B7D"/>
    <w:rsid w:val="001902CB"/>
    <w:rsid w:val="0019209F"/>
    <w:rsid w:val="001966F3"/>
    <w:rsid w:val="001A5CCF"/>
    <w:rsid w:val="001A62A6"/>
    <w:rsid w:val="001B5A97"/>
    <w:rsid w:val="001C1346"/>
    <w:rsid w:val="001C6B6E"/>
    <w:rsid w:val="001E618D"/>
    <w:rsid w:val="001F2F9D"/>
    <w:rsid w:val="001F3B86"/>
    <w:rsid w:val="001F51C5"/>
    <w:rsid w:val="001F6062"/>
    <w:rsid w:val="002043F1"/>
    <w:rsid w:val="00210210"/>
    <w:rsid w:val="00217CED"/>
    <w:rsid w:val="002300BA"/>
    <w:rsid w:val="00231EFD"/>
    <w:rsid w:val="00232DC3"/>
    <w:rsid w:val="0023378E"/>
    <w:rsid w:val="0023684C"/>
    <w:rsid w:val="00241C75"/>
    <w:rsid w:val="0024526B"/>
    <w:rsid w:val="00246EDD"/>
    <w:rsid w:val="00250A52"/>
    <w:rsid w:val="002517A1"/>
    <w:rsid w:val="00256390"/>
    <w:rsid w:val="002616B9"/>
    <w:rsid w:val="00263598"/>
    <w:rsid w:val="0026717D"/>
    <w:rsid w:val="002838ED"/>
    <w:rsid w:val="0029253E"/>
    <w:rsid w:val="00293E8F"/>
    <w:rsid w:val="002A2F0D"/>
    <w:rsid w:val="002B259F"/>
    <w:rsid w:val="002B30B7"/>
    <w:rsid w:val="002C067F"/>
    <w:rsid w:val="002C0EBB"/>
    <w:rsid w:val="002C1FF0"/>
    <w:rsid w:val="002D57B4"/>
    <w:rsid w:val="002D6673"/>
    <w:rsid w:val="002E27AA"/>
    <w:rsid w:val="002F1446"/>
    <w:rsid w:val="002F21D1"/>
    <w:rsid w:val="002F4D19"/>
    <w:rsid w:val="002F78FF"/>
    <w:rsid w:val="00302B77"/>
    <w:rsid w:val="003058A0"/>
    <w:rsid w:val="00312E0A"/>
    <w:rsid w:val="00317CA0"/>
    <w:rsid w:val="00320424"/>
    <w:rsid w:val="00322726"/>
    <w:rsid w:val="00334A0F"/>
    <w:rsid w:val="0034036B"/>
    <w:rsid w:val="00346B38"/>
    <w:rsid w:val="00347B78"/>
    <w:rsid w:val="00347ED0"/>
    <w:rsid w:val="00350104"/>
    <w:rsid w:val="00351D0E"/>
    <w:rsid w:val="00364415"/>
    <w:rsid w:val="00365A87"/>
    <w:rsid w:val="003666C7"/>
    <w:rsid w:val="0036711E"/>
    <w:rsid w:val="00372D14"/>
    <w:rsid w:val="003760BA"/>
    <w:rsid w:val="0039642B"/>
    <w:rsid w:val="0039669B"/>
    <w:rsid w:val="003A4890"/>
    <w:rsid w:val="003A516C"/>
    <w:rsid w:val="003B2A7A"/>
    <w:rsid w:val="003B4B8F"/>
    <w:rsid w:val="003C07AE"/>
    <w:rsid w:val="003C754E"/>
    <w:rsid w:val="003D154D"/>
    <w:rsid w:val="003D75A5"/>
    <w:rsid w:val="003D7721"/>
    <w:rsid w:val="003E3FB5"/>
    <w:rsid w:val="003E5D1E"/>
    <w:rsid w:val="003E6446"/>
    <w:rsid w:val="003F0F27"/>
    <w:rsid w:val="00401F3B"/>
    <w:rsid w:val="0041512D"/>
    <w:rsid w:val="0041565D"/>
    <w:rsid w:val="0041653F"/>
    <w:rsid w:val="004214E7"/>
    <w:rsid w:val="00427DA0"/>
    <w:rsid w:val="00430912"/>
    <w:rsid w:val="00440401"/>
    <w:rsid w:val="00447B1B"/>
    <w:rsid w:val="00453189"/>
    <w:rsid w:val="004631AA"/>
    <w:rsid w:val="00472017"/>
    <w:rsid w:val="00475F4D"/>
    <w:rsid w:val="00480867"/>
    <w:rsid w:val="00486DCE"/>
    <w:rsid w:val="00490E2E"/>
    <w:rsid w:val="00492D12"/>
    <w:rsid w:val="004A20F0"/>
    <w:rsid w:val="004A24B9"/>
    <w:rsid w:val="004A4664"/>
    <w:rsid w:val="004C6E4A"/>
    <w:rsid w:val="004C7C32"/>
    <w:rsid w:val="004E2119"/>
    <w:rsid w:val="004E32B6"/>
    <w:rsid w:val="004F000C"/>
    <w:rsid w:val="004F3859"/>
    <w:rsid w:val="004F3F21"/>
    <w:rsid w:val="0050033D"/>
    <w:rsid w:val="00500735"/>
    <w:rsid w:val="00500F93"/>
    <w:rsid w:val="00502BEC"/>
    <w:rsid w:val="00503832"/>
    <w:rsid w:val="005049DE"/>
    <w:rsid w:val="005170E1"/>
    <w:rsid w:val="00517E12"/>
    <w:rsid w:val="00521D71"/>
    <w:rsid w:val="005248E8"/>
    <w:rsid w:val="00524B6D"/>
    <w:rsid w:val="00526EFF"/>
    <w:rsid w:val="00527361"/>
    <w:rsid w:val="005314AA"/>
    <w:rsid w:val="0053203E"/>
    <w:rsid w:val="005449DB"/>
    <w:rsid w:val="00550934"/>
    <w:rsid w:val="00555C3A"/>
    <w:rsid w:val="005613D8"/>
    <w:rsid w:val="00575BC8"/>
    <w:rsid w:val="005762E4"/>
    <w:rsid w:val="005764B3"/>
    <w:rsid w:val="00577887"/>
    <w:rsid w:val="0058162C"/>
    <w:rsid w:val="005845C2"/>
    <w:rsid w:val="00592E13"/>
    <w:rsid w:val="00592F74"/>
    <w:rsid w:val="005B23C5"/>
    <w:rsid w:val="005B2F96"/>
    <w:rsid w:val="005C34AE"/>
    <w:rsid w:val="005C3A2B"/>
    <w:rsid w:val="005C516D"/>
    <w:rsid w:val="005D223E"/>
    <w:rsid w:val="005E42B8"/>
    <w:rsid w:val="005E48E6"/>
    <w:rsid w:val="005E6A06"/>
    <w:rsid w:val="005E6E54"/>
    <w:rsid w:val="005F1806"/>
    <w:rsid w:val="005F1A20"/>
    <w:rsid w:val="005F31EA"/>
    <w:rsid w:val="005F43F9"/>
    <w:rsid w:val="005F47D9"/>
    <w:rsid w:val="005F5676"/>
    <w:rsid w:val="005F77CD"/>
    <w:rsid w:val="00602C77"/>
    <w:rsid w:val="00604908"/>
    <w:rsid w:val="00606543"/>
    <w:rsid w:val="00623DB8"/>
    <w:rsid w:val="00631B60"/>
    <w:rsid w:val="00636487"/>
    <w:rsid w:val="006430D1"/>
    <w:rsid w:val="006500C5"/>
    <w:rsid w:val="00670A2D"/>
    <w:rsid w:val="006734BB"/>
    <w:rsid w:val="006839FF"/>
    <w:rsid w:val="00683ACE"/>
    <w:rsid w:val="00685990"/>
    <w:rsid w:val="00687D40"/>
    <w:rsid w:val="0069015C"/>
    <w:rsid w:val="00690C5F"/>
    <w:rsid w:val="00692E1B"/>
    <w:rsid w:val="00694F29"/>
    <w:rsid w:val="00695691"/>
    <w:rsid w:val="00695BF2"/>
    <w:rsid w:val="006A530C"/>
    <w:rsid w:val="006C005E"/>
    <w:rsid w:val="006C16E8"/>
    <w:rsid w:val="006C5047"/>
    <w:rsid w:val="006C52F7"/>
    <w:rsid w:val="006D615E"/>
    <w:rsid w:val="006D7286"/>
    <w:rsid w:val="006E3653"/>
    <w:rsid w:val="006E536B"/>
    <w:rsid w:val="006E5A7E"/>
    <w:rsid w:val="007068FA"/>
    <w:rsid w:val="00711FE7"/>
    <w:rsid w:val="00716A25"/>
    <w:rsid w:val="00717265"/>
    <w:rsid w:val="0071752E"/>
    <w:rsid w:val="00717E5A"/>
    <w:rsid w:val="00723E18"/>
    <w:rsid w:val="007262C9"/>
    <w:rsid w:val="00727FB2"/>
    <w:rsid w:val="00732E98"/>
    <w:rsid w:val="00745E60"/>
    <w:rsid w:val="00765986"/>
    <w:rsid w:val="00767B35"/>
    <w:rsid w:val="00767D5B"/>
    <w:rsid w:val="00787954"/>
    <w:rsid w:val="007B26F8"/>
    <w:rsid w:val="007B358B"/>
    <w:rsid w:val="007B4274"/>
    <w:rsid w:val="007C7019"/>
    <w:rsid w:val="007D2E63"/>
    <w:rsid w:val="007D528A"/>
    <w:rsid w:val="007E3AD9"/>
    <w:rsid w:val="007E5911"/>
    <w:rsid w:val="007E5937"/>
    <w:rsid w:val="007F23FC"/>
    <w:rsid w:val="007F3484"/>
    <w:rsid w:val="007F72B9"/>
    <w:rsid w:val="008051DC"/>
    <w:rsid w:val="0080759A"/>
    <w:rsid w:val="00816F36"/>
    <w:rsid w:val="0082356E"/>
    <w:rsid w:val="00834769"/>
    <w:rsid w:val="00840317"/>
    <w:rsid w:val="00844EAD"/>
    <w:rsid w:val="00850211"/>
    <w:rsid w:val="008507FD"/>
    <w:rsid w:val="008513B2"/>
    <w:rsid w:val="00856F88"/>
    <w:rsid w:val="00861F9B"/>
    <w:rsid w:val="008713E7"/>
    <w:rsid w:val="00876931"/>
    <w:rsid w:val="0088311F"/>
    <w:rsid w:val="00883DCA"/>
    <w:rsid w:val="00891415"/>
    <w:rsid w:val="00892FD8"/>
    <w:rsid w:val="008A23A6"/>
    <w:rsid w:val="008A439D"/>
    <w:rsid w:val="008A4563"/>
    <w:rsid w:val="008B4138"/>
    <w:rsid w:val="008C3D38"/>
    <w:rsid w:val="008C6778"/>
    <w:rsid w:val="008C6952"/>
    <w:rsid w:val="008C745F"/>
    <w:rsid w:val="008D447B"/>
    <w:rsid w:val="008D6C46"/>
    <w:rsid w:val="008D78CF"/>
    <w:rsid w:val="008D7F8F"/>
    <w:rsid w:val="008E14C9"/>
    <w:rsid w:val="008E17F6"/>
    <w:rsid w:val="008F5063"/>
    <w:rsid w:val="008F62CE"/>
    <w:rsid w:val="00915F6B"/>
    <w:rsid w:val="00917F4B"/>
    <w:rsid w:val="009208D8"/>
    <w:rsid w:val="00923E6B"/>
    <w:rsid w:val="00930D2C"/>
    <w:rsid w:val="00931C92"/>
    <w:rsid w:val="00934F65"/>
    <w:rsid w:val="009370EA"/>
    <w:rsid w:val="0094386C"/>
    <w:rsid w:val="00950117"/>
    <w:rsid w:val="00951E76"/>
    <w:rsid w:val="00954864"/>
    <w:rsid w:val="00963938"/>
    <w:rsid w:val="00966A9F"/>
    <w:rsid w:val="009678D4"/>
    <w:rsid w:val="00967A4D"/>
    <w:rsid w:val="0097123F"/>
    <w:rsid w:val="00972A63"/>
    <w:rsid w:val="00973046"/>
    <w:rsid w:val="00981346"/>
    <w:rsid w:val="00982F71"/>
    <w:rsid w:val="00985E62"/>
    <w:rsid w:val="00995E7F"/>
    <w:rsid w:val="009A6D12"/>
    <w:rsid w:val="009B3A8F"/>
    <w:rsid w:val="009B40BE"/>
    <w:rsid w:val="009C0533"/>
    <w:rsid w:val="009C0FC5"/>
    <w:rsid w:val="009C5884"/>
    <w:rsid w:val="009D1401"/>
    <w:rsid w:val="009D74B8"/>
    <w:rsid w:val="009E1DA3"/>
    <w:rsid w:val="009E2945"/>
    <w:rsid w:val="009E32A9"/>
    <w:rsid w:val="009E5FA5"/>
    <w:rsid w:val="009F06C6"/>
    <w:rsid w:val="009F0AF3"/>
    <w:rsid w:val="009F1360"/>
    <w:rsid w:val="009F1CB2"/>
    <w:rsid w:val="00A00829"/>
    <w:rsid w:val="00A016AD"/>
    <w:rsid w:val="00A0667F"/>
    <w:rsid w:val="00A06C7E"/>
    <w:rsid w:val="00A10AB1"/>
    <w:rsid w:val="00A14773"/>
    <w:rsid w:val="00A166FE"/>
    <w:rsid w:val="00A16BD1"/>
    <w:rsid w:val="00A23FFE"/>
    <w:rsid w:val="00A2755E"/>
    <w:rsid w:val="00A34C34"/>
    <w:rsid w:val="00A34F3E"/>
    <w:rsid w:val="00A44385"/>
    <w:rsid w:val="00A507D8"/>
    <w:rsid w:val="00A52F1B"/>
    <w:rsid w:val="00A530DC"/>
    <w:rsid w:val="00A54803"/>
    <w:rsid w:val="00A61AD2"/>
    <w:rsid w:val="00A74070"/>
    <w:rsid w:val="00A83AF3"/>
    <w:rsid w:val="00A8692C"/>
    <w:rsid w:val="00A90736"/>
    <w:rsid w:val="00A91EB5"/>
    <w:rsid w:val="00A960EF"/>
    <w:rsid w:val="00AA1A75"/>
    <w:rsid w:val="00AA7F80"/>
    <w:rsid w:val="00AB0F4A"/>
    <w:rsid w:val="00AB694A"/>
    <w:rsid w:val="00AC2A31"/>
    <w:rsid w:val="00AE57C4"/>
    <w:rsid w:val="00AE6B97"/>
    <w:rsid w:val="00AF0E17"/>
    <w:rsid w:val="00AF329C"/>
    <w:rsid w:val="00AF750C"/>
    <w:rsid w:val="00B00A5A"/>
    <w:rsid w:val="00B02EA6"/>
    <w:rsid w:val="00B11848"/>
    <w:rsid w:val="00B12DC2"/>
    <w:rsid w:val="00B16BEF"/>
    <w:rsid w:val="00B30AAC"/>
    <w:rsid w:val="00B32464"/>
    <w:rsid w:val="00B341ED"/>
    <w:rsid w:val="00B34E63"/>
    <w:rsid w:val="00B37F57"/>
    <w:rsid w:val="00B436FA"/>
    <w:rsid w:val="00B54C00"/>
    <w:rsid w:val="00B61A22"/>
    <w:rsid w:val="00B61D87"/>
    <w:rsid w:val="00B6324D"/>
    <w:rsid w:val="00B64996"/>
    <w:rsid w:val="00B71B4D"/>
    <w:rsid w:val="00B71F6D"/>
    <w:rsid w:val="00B7239C"/>
    <w:rsid w:val="00B80C12"/>
    <w:rsid w:val="00B873CB"/>
    <w:rsid w:val="00B929A4"/>
    <w:rsid w:val="00B940DC"/>
    <w:rsid w:val="00BA514A"/>
    <w:rsid w:val="00BA60C2"/>
    <w:rsid w:val="00BA66A3"/>
    <w:rsid w:val="00BB18E2"/>
    <w:rsid w:val="00BC7D37"/>
    <w:rsid w:val="00BD6FFB"/>
    <w:rsid w:val="00BE6A62"/>
    <w:rsid w:val="00BE7E35"/>
    <w:rsid w:val="00BF0CCB"/>
    <w:rsid w:val="00BF4AC9"/>
    <w:rsid w:val="00BF7F7E"/>
    <w:rsid w:val="00C02B57"/>
    <w:rsid w:val="00C111E0"/>
    <w:rsid w:val="00C11D5B"/>
    <w:rsid w:val="00C16153"/>
    <w:rsid w:val="00C174F3"/>
    <w:rsid w:val="00C20D81"/>
    <w:rsid w:val="00C238AA"/>
    <w:rsid w:val="00C24374"/>
    <w:rsid w:val="00C33173"/>
    <w:rsid w:val="00C44B4C"/>
    <w:rsid w:val="00C531B5"/>
    <w:rsid w:val="00C53785"/>
    <w:rsid w:val="00C60C1E"/>
    <w:rsid w:val="00C635C1"/>
    <w:rsid w:val="00C63C5E"/>
    <w:rsid w:val="00C6589A"/>
    <w:rsid w:val="00C7484B"/>
    <w:rsid w:val="00C761FA"/>
    <w:rsid w:val="00C774BA"/>
    <w:rsid w:val="00C814B7"/>
    <w:rsid w:val="00C82044"/>
    <w:rsid w:val="00C8340D"/>
    <w:rsid w:val="00C87B63"/>
    <w:rsid w:val="00C908FC"/>
    <w:rsid w:val="00C94717"/>
    <w:rsid w:val="00C94DAC"/>
    <w:rsid w:val="00CA0B0E"/>
    <w:rsid w:val="00CA187D"/>
    <w:rsid w:val="00CA4C63"/>
    <w:rsid w:val="00CA6177"/>
    <w:rsid w:val="00CC1410"/>
    <w:rsid w:val="00CC1420"/>
    <w:rsid w:val="00CC4DFA"/>
    <w:rsid w:val="00CD57A3"/>
    <w:rsid w:val="00CE035E"/>
    <w:rsid w:val="00CE2CA4"/>
    <w:rsid w:val="00CE4E2C"/>
    <w:rsid w:val="00CE7FF2"/>
    <w:rsid w:val="00CF126A"/>
    <w:rsid w:val="00CF1AB2"/>
    <w:rsid w:val="00CF4ED1"/>
    <w:rsid w:val="00CF5B64"/>
    <w:rsid w:val="00CF6744"/>
    <w:rsid w:val="00D01826"/>
    <w:rsid w:val="00D0268B"/>
    <w:rsid w:val="00D1234E"/>
    <w:rsid w:val="00D1242E"/>
    <w:rsid w:val="00D17B7D"/>
    <w:rsid w:val="00D319A0"/>
    <w:rsid w:val="00D33ED7"/>
    <w:rsid w:val="00D44545"/>
    <w:rsid w:val="00D457D5"/>
    <w:rsid w:val="00D46D4E"/>
    <w:rsid w:val="00D50678"/>
    <w:rsid w:val="00D65393"/>
    <w:rsid w:val="00D70F74"/>
    <w:rsid w:val="00D71FD4"/>
    <w:rsid w:val="00D859C5"/>
    <w:rsid w:val="00DA4B2A"/>
    <w:rsid w:val="00DA5D4B"/>
    <w:rsid w:val="00DB2D90"/>
    <w:rsid w:val="00DB55F5"/>
    <w:rsid w:val="00DB6F22"/>
    <w:rsid w:val="00DC015D"/>
    <w:rsid w:val="00DD1647"/>
    <w:rsid w:val="00DD1AF1"/>
    <w:rsid w:val="00DD1B02"/>
    <w:rsid w:val="00DD3D29"/>
    <w:rsid w:val="00DE0CBC"/>
    <w:rsid w:val="00DE56C0"/>
    <w:rsid w:val="00DE70D2"/>
    <w:rsid w:val="00DF1AD6"/>
    <w:rsid w:val="00DF3E2D"/>
    <w:rsid w:val="00DF4180"/>
    <w:rsid w:val="00DF4D73"/>
    <w:rsid w:val="00DF5B7D"/>
    <w:rsid w:val="00DF71F7"/>
    <w:rsid w:val="00E055DA"/>
    <w:rsid w:val="00E14162"/>
    <w:rsid w:val="00E15C67"/>
    <w:rsid w:val="00E2449F"/>
    <w:rsid w:val="00E313D4"/>
    <w:rsid w:val="00E44893"/>
    <w:rsid w:val="00E44D50"/>
    <w:rsid w:val="00E45045"/>
    <w:rsid w:val="00E47119"/>
    <w:rsid w:val="00E47F60"/>
    <w:rsid w:val="00E521A3"/>
    <w:rsid w:val="00E5727A"/>
    <w:rsid w:val="00E64C27"/>
    <w:rsid w:val="00E655B8"/>
    <w:rsid w:val="00E65C5E"/>
    <w:rsid w:val="00E709B8"/>
    <w:rsid w:val="00E710AC"/>
    <w:rsid w:val="00E77E51"/>
    <w:rsid w:val="00E8476E"/>
    <w:rsid w:val="00E86CD4"/>
    <w:rsid w:val="00E8785E"/>
    <w:rsid w:val="00E93D01"/>
    <w:rsid w:val="00E96212"/>
    <w:rsid w:val="00EA155F"/>
    <w:rsid w:val="00EA69E0"/>
    <w:rsid w:val="00EA6E1F"/>
    <w:rsid w:val="00EA6F63"/>
    <w:rsid w:val="00EA7C42"/>
    <w:rsid w:val="00EB2600"/>
    <w:rsid w:val="00EC43B6"/>
    <w:rsid w:val="00ED572B"/>
    <w:rsid w:val="00EE70F7"/>
    <w:rsid w:val="00EF0ED8"/>
    <w:rsid w:val="00EF7A0D"/>
    <w:rsid w:val="00F01E34"/>
    <w:rsid w:val="00F04323"/>
    <w:rsid w:val="00F050B7"/>
    <w:rsid w:val="00F135F1"/>
    <w:rsid w:val="00F25D2D"/>
    <w:rsid w:val="00F43C9B"/>
    <w:rsid w:val="00F50076"/>
    <w:rsid w:val="00F54535"/>
    <w:rsid w:val="00F73685"/>
    <w:rsid w:val="00F737DC"/>
    <w:rsid w:val="00F77FA0"/>
    <w:rsid w:val="00F845D9"/>
    <w:rsid w:val="00F87BAB"/>
    <w:rsid w:val="00F90D4B"/>
    <w:rsid w:val="00F97394"/>
    <w:rsid w:val="00F97770"/>
    <w:rsid w:val="00FA33DA"/>
    <w:rsid w:val="00FA765E"/>
    <w:rsid w:val="00FB0E5D"/>
    <w:rsid w:val="00FB3BC7"/>
    <w:rsid w:val="00FC4957"/>
    <w:rsid w:val="00FD067F"/>
    <w:rsid w:val="00FD31AD"/>
    <w:rsid w:val="00FD615A"/>
    <w:rsid w:val="00FE53F0"/>
    <w:rsid w:val="00FE5B3D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9906C8"/>
  <w15:docId w15:val="{C0BE5BFD-1A87-4865-932C-4B4C2333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49F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qFormat/>
    <w:rsid w:val="006E536B"/>
    <w:pPr>
      <w:pBdr>
        <w:bottom w:val="single" w:sz="18" w:space="0" w:color="auto"/>
      </w:pBdr>
      <w:tabs>
        <w:tab w:val="left" w:pos="720"/>
      </w:tabs>
      <w:spacing w:before="600" w:after="120"/>
    </w:pPr>
    <w:rPr>
      <w:b/>
      <w:sz w:val="28"/>
    </w:rPr>
  </w:style>
  <w:style w:type="character" w:styleId="Hyperlink">
    <w:name w:val="Hyperlink"/>
    <w:rsid w:val="00E244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44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244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49F"/>
    <w:rPr>
      <w:rFonts w:eastAsia="Times New Roman" w:cs="Times New Roman"/>
      <w:szCs w:val="24"/>
    </w:rPr>
  </w:style>
  <w:style w:type="table" w:styleId="TableGrid">
    <w:name w:val="Table Grid"/>
    <w:basedOn w:val="TableNormal"/>
    <w:rsid w:val="00E2449F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73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3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361"/>
    <w:rPr>
      <w:rFonts w:eastAsia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3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361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36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61"/>
    <w:rPr>
      <w:rFonts w:eastAsia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63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24D"/>
    <w:rPr>
      <w:rFonts w:eastAsia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D5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.google.com/citations?user=etoeYWwAAAAJ&amp;hl=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FA3ED-0B55-4072-B625-6C46AB64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4025</Words>
  <Characters>22944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Finger</dc:creator>
  <cp:keywords/>
  <dc:description/>
  <cp:lastModifiedBy>John Finger</cp:lastModifiedBy>
  <cp:revision>5</cp:revision>
  <dcterms:created xsi:type="dcterms:W3CDTF">2022-09-05T17:50:00Z</dcterms:created>
  <dcterms:modified xsi:type="dcterms:W3CDTF">2022-09-05T17:54:00Z</dcterms:modified>
</cp:coreProperties>
</file>