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FF83E" w14:textId="77777777" w:rsidR="00684887" w:rsidRPr="00684887" w:rsidRDefault="00684887">
      <w:pPr>
        <w:rPr>
          <w:b/>
          <w:sz w:val="24"/>
        </w:rPr>
      </w:pPr>
      <w:r w:rsidRPr="00684887">
        <w:rPr>
          <w:b/>
          <w:sz w:val="24"/>
        </w:rPr>
        <w:t xml:space="preserve">Requirements for the Bachelor of Science in </w:t>
      </w:r>
      <w:r w:rsidR="00D50F9E">
        <w:rPr>
          <w:b/>
          <w:sz w:val="24"/>
        </w:rPr>
        <w:t>Microb</w:t>
      </w:r>
      <w:r w:rsidRPr="00684887">
        <w:rPr>
          <w:b/>
          <w:sz w:val="24"/>
        </w:rPr>
        <w:t>iology – University of Alabama – 201</w:t>
      </w:r>
      <w:r w:rsidR="00D50F9E">
        <w:rPr>
          <w:b/>
          <w:sz w:val="24"/>
        </w:rPr>
        <w:t>6</w:t>
      </w:r>
      <w:r w:rsidRPr="00684887">
        <w:rPr>
          <w:b/>
          <w:sz w:val="24"/>
        </w:rPr>
        <w:t>-</w:t>
      </w:r>
      <w:r>
        <w:rPr>
          <w:b/>
          <w:sz w:val="24"/>
        </w:rPr>
        <w:t>20</w:t>
      </w:r>
      <w:r w:rsidRPr="00684887">
        <w:rPr>
          <w:b/>
          <w:sz w:val="24"/>
        </w:rPr>
        <w:t>1</w:t>
      </w:r>
      <w:r w:rsidR="00D50F9E">
        <w:rPr>
          <w:b/>
          <w:sz w:val="24"/>
        </w:rPr>
        <w:t>7</w:t>
      </w:r>
      <w:r w:rsidRPr="00684887">
        <w:rPr>
          <w:b/>
          <w:sz w:val="24"/>
        </w:rPr>
        <w:t xml:space="preserve"> catalog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393"/>
        <w:gridCol w:w="4390"/>
      </w:tblGrid>
      <w:tr w:rsidR="006E1875" w14:paraId="6FD1C632" w14:textId="77777777" w:rsidTr="00684887">
        <w:tc>
          <w:tcPr>
            <w:tcW w:w="1667" w:type="pct"/>
          </w:tcPr>
          <w:p w14:paraId="6BC32BBA" w14:textId="77777777" w:rsidR="006E1875" w:rsidRPr="006E1875" w:rsidRDefault="006E1875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  <w:r w:rsidRPr="000B5379"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 xml:space="preserve"> (1</w:t>
            </w:r>
            <w:r w:rsidR="00263D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hours)</w:t>
            </w:r>
          </w:p>
          <w:p w14:paraId="39716A2B" w14:textId="77777777" w:rsidR="006E1875" w:rsidRPr="006E1875" w:rsidRDefault="006E1875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 xml:space="preserve">BSC 114/115 </w:t>
            </w:r>
            <w:r w:rsidR="000B5379">
              <w:rPr>
                <w:sz w:val="20"/>
                <w:szCs w:val="20"/>
              </w:rPr>
              <w:t xml:space="preserve">or 118 – </w:t>
            </w:r>
            <w:r w:rsidRPr="006E1875">
              <w:rPr>
                <w:sz w:val="20"/>
                <w:szCs w:val="20"/>
              </w:rPr>
              <w:t>Principles Of Biology I/Laboratory Biology I</w:t>
            </w:r>
            <w:r w:rsidR="000B5379"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General Biology I</w:t>
            </w:r>
          </w:p>
          <w:p w14:paraId="4F02C72A" w14:textId="77777777" w:rsidR="006E1875" w:rsidRPr="006E1875" w:rsidRDefault="006E1875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116</w:t>
            </w:r>
            <w:r>
              <w:rPr>
                <w:sz w:val="20"/>
                <w:szCs w:val="20"/>
              </w:rPr>
              <w:t>/</w:t>
            </w:r>
            <w:r w:rsidRPr="006E1875">
              <w:rPr>
                <w:sz w:val="20"/>
                <w:szCs w:val="20"/>
              </w:rPr>
              <w:t xml:space="preserve">117 </w:t>
            </w:r>
            <w:r w:rsidR="000B5379">
              <w:rPr>
                <w:sz w:val="20"/>
                <w:szCs w:val="20"/>
              </w:rPr>
              <w:t xml:space="preserve">or 120 </w:t>
            </w:r>
            <w:proofErr w:type="gramStart"/>
            <w:r w:rsidR="000B537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 </w:t>
            </w:r>
            <w:r w:rsidRPr="006E1875">
              <w:rPr>
                <w:sz w:val="20"/>
                <w:szCs w:val="20"/>
              </w:rPr>
              <w:t>Principles</w:t>
            </w:r>
            <w:proofErr w:type="gramEnd"/>
            <w:r w:rsidRPr="006E1875">
              <w:rPr>
                <w:sz w:val="20"/>
                <w:szCs w:val="20"/>
              </w:rPr>
              <w:t xml:space="preserve"> Biology II</w:t>
            </w:r>
            <w:r>
              <w:rPr>
                <w:sz w:val="20"/>
                <w:szCs w:val="20"/>
              </w:rPr>
              <w:t>/Biology II Laboratory</w:t>
            </w:r>
            <w:r w:rsidR="000B5379"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</w:t>
            </w:r>
            <w:r w:rsidR="000B5379">
              <w:rPr>
                <w:sz w:val="20"/>
                <w:szCs w:val="20"/>
              </w:rPr>
              <w:t>eral</w:t>
            </w:r>
            <w:r w:rsidRPr="006E1875">
              <w:rPr>
                <w:sz w:val="20"/>
                <w:szCs w:val="20"/>
              </w:rPr>
              <w:t xml:space="preserve"> Biology II</w:t>
            </w:r>
          </w:p>
          <w:p w14:paraId="389F8467" w14:textId="77777777" w:rsidR="006E1875" w:rsidRPr="006E1875" w:rsidRDefault="006E1875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300</w:t>
            </w:r>
            <w:r w:rsidR="000B537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6E1875">
              <w:rPr>
                <w:sz w:val="20"/>
                <w:szCs w:val="20"/>
              </w:rPr>
              <w:t>Cell Biology</w:t>
            </w:r>
          </w:p>
          <w:p w14:paraId="5AA73DB5" w14:textId="77777777" w:rsidR="00D50F9E" w:rsidRPr="00263DE5" w:rsidRDefault="00D50F9E" w:rsidP="00263DE5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263DE5">
              <w:rPr>
                <w:sz w:val="20"/>
                <w:szCs w:val="20"/>
              </w:rPr>
              <w:t>BSC 310 – Microbiology</w:t>
            </w:r>
          </w:p>
          <w:p w14:paraId="5CF71DDF" w14:textId="77777777" w:rsidR="00263DE5" w:rsidRPr="00263DE5" w:rsidRDefault="00263DE5" w:rsidP="00263DE5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263DE5">
              <w:rPr>
                <w:sz w:val="20"/>
                <w:szCs w:val="20"/>
              </w:rPr>
              <w:t>BSC 311 – Bacteriology</w:t>
            </w:r>
          </w:p>
          <w:p w14:paraId="0F41DB0B" w14:textId="77777777" w:rsidR="006E1875" w:rsidRDefault="00263DE5" w:rsidP="00263DE5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263DE5">
              <w:rPr>
                <w:sz w:val="20"/>
                <w:szCs w:val="20"/>
              </w:rPr>
              <w:t xml:space="preserve">BSC 312 – </w:t>
            </w:r>
            <w:r w:rsidR="00D50F9E" w:rsidRPr="00263DE5">
              <w:rPr>
                <w:sz w:val="20"/>
                <w:szCs w:val="20"/>
              </w:rPr>
              <w:t>Microbiology Lab</w:t>
            </w:r>
          </w:p>
        </w:tc>
        <w:tc>
          <w:tcPr>
            <w:tcW w:w="1667" w:type="pct"/>
          </w:tcPr>
          <w:p w14:paraId="6C7CDF1A" w14:textId="77777777" w:rsidR="006E1875" w:rsidRDefault="006E1875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  <w:r w:rsidRPr="000B5379">
              <w:rPr>
                <w:b/>
                <w:sz w:val="20"/>
                <w:szCs w:val="20"/>
              </w:rPr>
              <w:t>Elective courses</w:t>
            </w:r>
            <w:r>
              <w:rPr>
                <w:sz w:val="20"/>
                <w:szCs w:val="20"/>
              </w:rPr>
              <w:t xml:space="preserve"> (19 hours)</w:t>
            </w:r>
            <w:r w:rsidR="000B5379">
              <w:rPr>
                <w:sz w:val="20"/>
                <w:szCs w:val="20"/>
              </w:rPr>
              <w:t>, t</w:t>
            </w:r>
            <w:r>
              <w:rPr>
                <w:sz w:val="20"/>
                <w:szCs w:val="20"/>
              </w:rPr>
              <w:t xml:space="preserve">o be chosen from </w:t>
            </w:r>
            <w:r w:rsidR="00263DE5">
              <w:rPr>
                <w:sz w:val="20"/>
                <w:szCs w:val="20"/>
              </w:rPr>
              <w:t>the following:</w:t>
            </w:r>
          </w:p>
          <w:p w14:paraId="0D87EBCC" w14:textId="77777777" w:rsidR="006E1875" w:rsidRPr="006E1875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313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Gen Bacteriology Lab</w:t>
            </w:r>
          </w:p>
          <w:p w14:paraId="326DB49F" w14:textId="77777777" w:rsidR="006E1875" w:rsidRPr="006E1875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390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Honors Thesis Research</w:t>
            </w:r>
          </w:p>
          <w:p w14:paraId="35B7047D" w14:textId="77777777" w:rsidR="006E1875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398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Undergraduate Research</w:t>
            </w:r>
          </w:p>
          <w:p w14:paraId="49340940" w14:textId="77777777" w:rsidR="000B264B" w:rsidRPr="006E1875" w:rsidRDefault="000B264B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 399 – Presentation of Undergraduate Research</w:t>
            </w:r>
          </w:p>
          <w:p w14:paraId="6C53ADEB" w14:textId="77777777" w:rsidR="006E1875" w:rsidRPr="006E1875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43</w:t>
            </w:r>
            <w:r w:rsidR="00263D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Pathogenic Mi</w:t>
            </w:r>
            <w:r>
              <w:rPr>
                <w:sz w:val="20"/>
                <w:szCs w:val="20"/>
              </w:rPr>
              <w:t>c</w:t>
            </w:r>
            <w:r w:rsidRPr="006E1875">
              <w:rPr>
                <w:sz w:val="20"/>
                <w:szCs w:val="20"/>
              </w:rPr>
              <w:t>robiol</w:t>
            </w:r>
            <w:r>
              <w:rPr>
                <w:sz w:val="20"/>
                <w:szCs w:val="20"/>
              </w:rPr>
              <w:t>ogy</w:t>
            </w:r>
            <w:r w:rsidRPr="006E1875">
              <w:rPr>
                <w:sz w:val="20"/>
                <w:szCs w:val="20"/>
              </w:rPr>
              <w:t xml:space="preserve"> </w:t>
            </w:r>
          </w:p>
          <w:p w14:paraId="6144101F" w14:textId="77777777" w:rsidR="006E1875" w:rsidRPr="006E1875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43</w:t>
            </w:r>
            <w:r w:rsidR="00263D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="00263DE5">
              <w:rPr>
                <w:sz w:val="20"/>
                <w:szCs w:val="20"/>
              </w:rPr>
              <w:t>Immunology</w:t>
            </w:r>
          </w:p>
          <w:p w14:paraId="0B2B69EE" w14:textId="77777777" w:rsidR="006E1875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439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Bch/Molecular Biology Lab</w:t>
            </w:r>
          </w:p>
          <w:p w14:paraId="1B8B7BD2" w14:textId="77777777" w:rsidR="00C57253" w:rsidRPr="006E1875" w:rsidRDefault="00C57253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 442 – Integrated Genomics</w:t>
            </w:r>
          </w:p>
          <w:p w14:paraId="5119EF25" w14:textId="77777777" w:rsidR="006E1875" w:rsidRPr="006E1875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44</w:t>
            </w:r>
            <w:r w:rsidR="00263DE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  <w:r w:rsidR="00263DE5">
              <w:rPr>
                <w:sz w:val="20"/>
                <w:szCs w:val="20"/>
              </w:rPr>
              <w:t>General Virology</w:t>
            </w:r>
          </w:p>
          <w:p w14:paraId="6AF83FB2" w14:textId="77777777" w:rsidR="006E1875" w:rsidRPr="006E1875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4</w:t>
            </w:r>
            <w:r w:rsidR="00263DE5">
              <w:rPr>
                <w:sz w:val="20"/>
                <w:szCs w:val="20"/>
              </w:rPr>
              <w:t>5</w:t>
            </w:r>
            <w:r w:rsidRPr="006E18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  <w:r w:rsidR="00263DE5">
              <w:rPr>
                <w:sz w:val="20"/>
                <w:szCs w:val="20"/>
              </w:rPr>
              <w:t>Fundamentals of Biochemistry</w:t>
            </w:r>
          </w:p>
          <w:p w14:paraId="50B08706" w14:textId="77777777" w:rsidR="00263DE5" w:rsidRDefault="00263DE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 451 – Molecular Biology</w:t>
            </w:r>
          </w:p>
          <w:p w14:paraId="1F38D8A8" w14:textId="77777777" w:rsidR="00263DE5" w:rsidRDefault="00263DE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 456 – Microbial Ecology</w:t>
            </w:r>
          </w:p>
          <w:p w14:paraId="62DC78F3" w14:textId="77777777" w:rsidR="006E1875" w:rsidRPr="006E1875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464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Biology Of Algae</w:t>
            </w:r>
          </w:p>
          <w:p w14:paraId="3F18ECE7" w14:textId="77777777" w:rsidR="006E1875" w:rsidRPr="006E1875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472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Mycology</w:t>
            </w:r>
          </w:p>
          <w:p w14:paraId="3A451F9A" w14:textId="77777777" w:rsidR="00263DE5" w:rsidRDefault="00263DE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BSC 496 – Bioremediation </w:t>
            </w:r>
          </w:p>
          <w:p w14:paraId="08DA2DF1" w14:textId="77777777" w:rsidR="000B5379" w:rsidRPr="00263DE5" w:rsidRDefault="000B5379" w:rsidP="00263DE5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BSC 497 – Special </w:t>
            </w:r>
            <w:r w:rsidR="0068488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opics</w:t>
            </w:r>
            <w:r w:rsidR="000B264B">
              <w:rPr>
                <w:sz w:val="20"/>
                <w:szCs w:val="20"/>
              </w:rPr>
              <w:t xml:space="preserve"> (e.g., Cell Biology Lab, Biochemistry Lab)</w:t>
            </w:r>
            <w:bookmarkStart w:id="0" w:name="_GoBack"/>
            <w:bookmarkEnd w:id="0"/>
          </w:p>
          <w:p w14:paraId="3521259B" w14:textId="77777777" w:rsidR="00684887" w:rsidRDefault="00684887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  <w:p w14:paraId="53AC87D8" w14:textId="77777777" w:rsidR="00684887" w:rsidRPr="00684887" w:rsidRDefault="00684887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elective courses must include two laboratory courses. The lab course requirement may not be fulfilled with both BSC 390 and 398.</w:t>
            </w:r>
          </w:p>
        </w:tc>
        <w:tc>
          <w:tcPr>
            <w:tcW w:w="1666" w:type="pct"/>
          </w:tcPr>
          <w:p w14:paraId="1CE44FD3" w14:textId="77777777" w:rsidR="006E1875" w:rsidRPr="000B5379" w:rsidRDefault="000B5379" w:rsidP="00684887">
            <w:pPr>
              <w:pStyle w:val="NoSpacing"/>
              <w:spacing w:line="220" w:lineRule="exact"/>
              <w:rPr>
                <w:b/>
                <w:sz w:val="20"/>
                <w:szCs w:val="20"/>
              </w:rPr>
            </w:pPr>
            <w:r w:rsidRPr="000B5379">
              <w:rPr>
                <w:b/>
                <w:sz w:val="20"/>
                <w:szCs w:val="20"/>
              </w:rPr>
              <w:t>Required ancillary science</w:t>
            </w:r>
            <w:r w:rsidR="00684887">
              <w:rPr>
                <w:b/>
                <w:sz w:val="20"/>
                <w:szCs w:val="20"/>
              </w:rPr>
              <w:t xml:space="preserve"> and mathematics </w:t>
            </w:r>
            <w:r w:rsidRPr="000B5379">
              <w:rPr>
                <w:b/>
                <w:sz w:val="20"/>
                <w:szCs w:val="20"/>
              </w:rPr>
              <w:t>courses</w:t>
            </w:r>
          </w:p>
          <w:p w14:paraId="7DD709C5" w14:textId="77777777"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CH 101 or</w:t>
            </w:r>
            <w:r>
              <w:rPr>
                <w:sz w:val="20"/>
                <w:szCs w:val="20"/>
              </w:rPr>
              <w:t xml:space="preserve"> 117 – </w:t>
            </w:r>
            <w:r w:rsidRPr="006E1875">
              <w:rPr>
                <w:sz w:val="20"/>
                <w:szCs w:val="20"/>
              </w:rPr>
              <w:t>General Chemistry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General Chemistry</w:t>
            </w:r>
          </w:p>
          <w:p w14:paraId="3D9ECCA4" w14:textId="77777777"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 xml:space="preserve">CH 102 </w:t>
            </w:r>
            <w:r>
              <w:rPr>
                <w:sz w:val="20"/>
                <w:szCs w:val="20"/>
              </w:rPr>
              <w:t xml:space="preserve">or 118 – </w:t>
            </w:r>
            <w:r w:rsidRPr="006E1875">
              <w:rPr>
                <w:sz w:val="20"/>
                <w:szCs w:val="20"/>
              </w:rPr>
              <w:t>General Chemistry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General Chemistry</w:t>
            </w:r>
          </w:p>
          <w:p w14:paraId="101D9602" w14:textId="77777777"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CH 231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Elem Organic Chemistry I</w:t>
            </w:r>
          </w:p>
          <w:p w14:paraId="5A1089D1" w14:textId="77777777"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CH 232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Elem Organic Chem</w:t>
            </w:r>
            <w:r w:rsidR="00684887">
              <w:rPr>
                <w:sz w:val="20"/>
                <w:szCs w:val="20"/>
              </w:rPr>
              <w:t>istry</w:t>
            </w:r>
            <w:r w:rsidRPr="006E1875">
              <w:rPr>
                <w:sz w:val="20"/>
                <w:szCs w:val="20"/>
              </w:rPr>
              <w:t xml:space="preserve"> II</w:t>
            </w:r>
          </w:p>
          <w:p w14:paraId="4783EE84" w14:textId="77777777"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CH 237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Elem Organic Chem</w:t>
            </w:r>
            <w:r w:rsidR="00684887">
              <w:rPr>
                <w:sz w:val="20"/>
                <w:szCs w:val="20"/>
              </w:rPr>
              <w:t>istry</w:t>
            </w:r>
            <w:r w:rsidRPr="006E1875">
              <w:rPr>
                <w:sz w:val="20"/>
                <w:szCs w:val="20"/>
              </w:rPr>
              <w:t xml:space="preserve"> Lab</w:t>
            </w:r>
          </w:p>
          <w:p w14:paraId="2B6224C2" w14:textId="77777777" w:rsidR="000B5379" w:rsidRDefault="000B5379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  <w:p w14:paraId="6F28E20B" w14:textId="77777777" w:rsidR="000B5379" w:rsidRPr="006E1875" w:rsidRDefault="000B5379" w:rsidP="00684887">
            <w:pPr>
              <w:pStyle w:val="NoSpacing"/>
              <w:numPr>
                <w:ilvl w:val="0"/>
                <w:numId w:val="3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MATH 125 or</w:t>
            </w:r>
            <w:r>
              <w:rPr>
                <w:sz w:val="20"/>
                <w:szCs w:val="20"/>
              </w:rPr>
              <w:t xml:space="preserve"> 145 – </w:t>
            </w:r>
            <w:r w:rsidRPr="006E1875">
              <w:rPr>
                <w:sz w:val="20"/>
                <w:szCs w:val="20"/>
              </w:rPr>
              <w:t>Calculus I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Calculus I</w:t>
            </w:r>
          </w:p>
          <w:p w14:paraId="0E74A959" w14:textId="77777777" w:rsidR="000B5379" w:rsidRPr="006E1875" w:rsidRDefault="000B5379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  <w:p w14:paraId="2C917DCC" w14:textId="77777777" w:rsidR="000B5379" w:rsidRPr="006E1875" w:rsidRDefault="000B5379" w:rsidP="00684887">
            <w:pPr>
              <w:pStyle w:val="NoSpacing"/>
              <w:numPr>
                <w:ilvl w:val="0"/>
                <w:numId w:val="3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PH 101</w:t>
            </w:r>
            <w:r>
              <w:rPr>
                <w:sz w:val="20"/>
                <w:szCs w:val="20"/>
              </w:rPr>
              <w:t xml:space="preserve">, 105 or 125 – </w:t>
            </w:r>
            <w:r w:rsidRPr="006E1875">
              <w:rPr>
                <w:sz w:val="20"/>
                <w:szCs w:val="20"/>
              </w:rPr>
              <w:t>General Physics I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 xml:space="preserve">General Physics </w:t>
            </w:r>
            <w:r>
              <w:rPr>
                <w:sz w:val="20"/>
                <w:szCs w:val="20"/>
              </w:rPr>
              <w:t>w/Calc</w:t>
            </w:r>
            <w:r w:rsidR="00684887">
              <w:rPr>
                <w:sz w:val="20"/>
                <w:szCs w:val="20"/>
              </w:rPr>
              <w:t>ulus</w:t>
            </w:r>
            <w:r>
              <w:rPr>
                <w:sz w:val="20"/>
                <w:szCs w:val="20"/>
              </w:rPr>
              <w:t xml:space="preserve"> I or </w:t>
            </w:r>
            <w:r w:rsidRPr="006E1875">
              <w:rPr>
                <w:sz w:val="20"/>
                <w:szCs w:val="20"/>
              </w:rPr>
              <w:t>Honors Gen</w:t>
            </w:r>
            <w:r w:rsidR="00684887">
              <w:rPr>
                <w:sz w:val="20"/>
                <w:szCs w:val="20"/>
              </w:rPr>
              <w:t>eral</w:t>
            </w:r>
            <w:r w:rsidRPr="006E1875">
              <w:rPr>
                <w:sz w:val="20"/>
                <w:szCs w:val="20"/>
              </w:rPr>
              <w:t xml:space="preserve"> Ph</w:t>
            </w:r>
            <w:r w:rsidR="00684887">
              <w:rPr>
                <w:sz w:val="20"/>
                <w:szCs w:val="20"/>
              </w:rPr>
              <w:t>ysics</w:t>
            </w:r>
            <w:r w:rsidRPr="006E18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w/Calculus</w:t>
            </w:r>
          </w:p>
          <w:p w14:paraId="6493B301" w14:textId="77777777" w:rsidR="000B5379" w:rsidRPr="006E1875" w:rsidRDefault="000B5379" w:rsidP="00684887">
            <w:pPr>
              <w:pStyle w:val="NoSpacing"/>
              <w:numPr>
                <w:ilvl w:val="0"/>
                <w:numId w:val="3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PH 102</w:t>
            </w:r>
            <w:r>
              <w:rPr>
                <w:sz w:val="20"/>
                <w:szCs w:val="20"/>
              </w:rPr>
              <w:t xml:space="preserve">, 106 or 126 – </w:t>
            </w:r>
            <w:r w:rsidRPr="006E1875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eneral Physics II or </w:t>
            </w:r>
            <w:r w:rsidRPr="006E1875">
              <w:rPr>
                <w:sz w:val="20"/>
                <w:szCs w:val="20"/>
              </w:rPr>
              <w:t>Gener</w:t>
            </w:r>
            <w:r>
              <w:rPr>
                <w:sz w:val="20"/>
                <w:szCs w:val="20"/>
              </w:rPr>
              <w:t>a</w:t>
            </w:r>
            <w:r w:rsidRPr="006E1875">
              <w:rPr>
                <w:sz w:val="20"/>
                <w:szCs w:val="20"/>
              </w:rPr>
              <w:t xml:space="preserve">l Physics </w:t>
            </w:r>
            <w:r>
              <w:rPr>
                <w:sz w:val="20"/>
                <w:szCs w:val="20"/>
              </w:rPr>
              <w:t>w</w:t>
            </w:r>
            <w:r w:rsidRPr="006E1875">
              <w:rPr>
                <w:sz w:val="20"/>
                <w:szCs w:val="20"/>
              </w:rPr>
              <w:t>/Calc</w:t>
            </w:r>
            <w:r w:rsidR="00684887">
              <w:rPr>
                <w:sz w:val="20"/>
                <w:szCs w:val="20"/>
              </w:rPr>
              <w:t>ulus</w:t>
            </w:r>
            <w:r w:rsidRPr="006E1875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</w:t>
            </w:r>
            <w:r w:rsidR="00684887">
              <w:rPr>
                <w:sz w:val="20"/>
                <w:szCs w:val="20"/>
              </w:rPr>
              <w:t>eral</w:t>
            </w:r>
            <w:r w:rsidRPr="006E1875">
              <w:rPr>
                <w:sz w:val="20"/>
                <w:szCs w:val="20"/>
              </w:rPr>
              <w:t xml:space="preserve"> Ph</w:t>
            </w:r>
            <w:r>
              <w:rPr>
                <w:sz w:val="20"/>
                <w:szCs w:val="20"/>
              </w:rPr>
              <w:t>ysics w</w:t>
            </w:r>
            <w:r w:rsidRPr="006E1875">
              <w:rPr>
                <w:sz w:val="20"/>
                <w:szCs w:val="20"/>
              </w:rPr>
              <w:t>/Calculus</w:t>
            </w:r>
            <w:r w:rsidRPr="006E1875">
              <w:rPr>
                <w:sz w:val="20"/>
                <w:szCs w:val="20"/>
              </w:rPr>
              <w:tab/>
            </w:r>
          </w:p>
          <w:p w14:paraId="11471A89" w14:textId="77777777" w:rsidR="000B5379" w:rsidRDefault="000B5379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</w:tc>
      </w:tr>
    </w:tbl>
    <w:p w14:paraId="5DAD507E" w14:textId="77777777" w:rsidR="000A6F27" w:rsidRPr="006E1875" w:rsidRDefault="000A6F27" w:rsidP="00684887">
      <w:pPr>
        <w:pStyle w:val="NoSpacing"/>
        <w:rPr>
          <w:sz w:val="20"/>
          <w:szCs w:val="20"/>
        </w:rPr>
      </w:pPr>
    </w:p>
    <w:sectPr w:rsidR="000A6F27" w:rsidRPr="006E1875" w:rsidSect="006E18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560"/>
    <w:multiLevelType w:val="hybridMultilevel"/>
    <w:tmpl w:val="4FAC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421E3"/>
    <w:multiLevelType w:val="hybridMultilevel"/>
    <w:tmpl w:val="84D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F329C"/>
    <w:multiLevelType w:val="hybridMultilevel"/>
    <w:tmpl w:val="91EC9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477841"/>
    <w:multiLevelType w:val="hybridMultilevel"/>
    <w:tmpl w:val="554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75"/>
    <w:rsid w:val="000A6F27"/>
    <w:rsid w:val="000B264B"/>
    <w:rsid w:val="000B5379"/>
    <w:rsid w:val="000F2CDC"/>
    <w:rsid w:val="00263DE5"/>
    <w:rsid w:val="00684887"/>
    <w:rsid w:val="006E1875"/>
    <w:rsid w:val="00C57253"/>
    <w:rsid w:val="00D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30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listcomment">
    <w:name w:val="courselistcomment"/>
    <w:basedOn w:val="DefaultParagraphFont"/>
    <w:rsid w:val="006E1875"/>
  </w:style>
  <w:style w:type="character" w:styleId="Hyperlink">
    <w:name w:val="Hyperlink"/>
    <w:basedOn w:val="DefaultParagraphFont"/>
    <w:uiPriority w:val="99"/>
    <w:unhideWhenUsed/>
    <w:rsid w:val="006E1875"/>
    <w:rPr>
      <w:color w:val="0000FF"/>
      <w:u w:val="single"/>
    </w:rPr>
  </w:style>
  <w:style w:type="character" w:customStyle="1" w:styleId="blockindent">
    <w:name w:val="blockindent"/>
    <w:basedOn w:val="DefaultParagraphFont"/>
    <w:rsid w:val="006E1875"/>
  </w:style>
  <w:style w:type="character" w:customStyle="1" w:styleId="apple-converted-space">
    <w:name w:val="apple-converted-space"/>
    <w:basedOn w:val="DefaultParagraphFont"/>
    <w:rsid w:val="006E1875"/>
  </w:style>
  <w:style w:type="paragraph" w:styleId="NormalWeb">
    <w:name w:val="Normal (Web)"/>
    <w:basedOn w:val="Normal"/>
    <w:uiPriority w:val="99"/>
    <w:semiHidden/>
    <w:unhideWhenUsed/>
    <w:rsid w:val="006E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1875"/>
    <w:pPr>
      <w:spacing w:after="0" w:line="240" w:lineRule="auto"/>
    </w:pPr>
  </w:style>
  <w:style w:type="table" w:styleId="TableGrid">
    <w:name w:val="Table Grid"/>
    <w:basedOn w:val="TableNormal"/>
    <w:uiPriority w:val="59"/>
    <w:rsid w:val="006E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listcomment">
    <w:name w:val="courselistcomment"/>
    <w:basedOn w:val="DefaultParagraphFont"/>
    <w:rsid w:val="006E1875"/>
  </w:style>
  <w:style w:type="character" w:styleId="Hyperlink">
    <w:name w:val="Hyperlink"/>
    <w:basedOn w:val="DefaultParagraphFont"/>
    <w:uiPriority w:val="99"/>
    <w:unhideWhenUsed/>
    <w:rsid w:val="006E1875"/>
    <w:rPr>
      <w:color w:val="0000FF"/>
      <w:u w:val="single"/>
    </w:rPr>
  </w:style>
  <w:style w:type="character" w:customStyle="1" w:styleId="blockindent">
    <w:name w:val="blockindent"/>
    <w:basedOn w:val="DefaultParagraphFont"/>
    <w:rsid w:val="006E1875"/>
  </w:style>
  <w:style w:type="character" w:customStyle="1" w:styleId="apple-converted-space">
    <w:name w:val="apple-converted-space"/>
    <w:basedOn w:val="DefaultParagraphFont"/>
    <w:rsid w:val="006E1875"/>
  </w:style>
  <w:style w:type="paragraph" w:styleId="NormalWeb">
    <w:name w:val="Normal (Web)"/>
    <w:basedOn w:val="Normal"/>
    <w:uiPriority w:val="99"/>
    <w:semiHidden/>
    <w:unhideWhenUsed/>
    <w:rsid w:val="006E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1875"/>
    <w:pPr>
      <w:spacing w:after="0" w:line="240" w:lineRule="auto"/>
    </w:pPr>
  </w:style>
  <w:style w:type="table" w:styleId="TableGrid">
    <w:name w:val="Table Grid"/>
    <w:basedOn w:val="TableNormal"/>
    <w:uiPriority w:val="59"/>
    <w:rsid w:val="006E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0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7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6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1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2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Stephenson</dc:creator>
  <cp:lastModifiedBy>Julie Olson</cp:lastModifiedBy>
  <cp:revision>3</cp:revision>
  <cp:lastPrinted>2016-02-11T19:19:00Z</cp:lastPrinted>
  <dcterms:created xsi:type="dcterms:W3CDTF">2017-03-28T16:27:00Z</dcterms:created>
  <dcterms:modified xsi:type="dcterms:W3CDTF">2017-03-28T16:31:00Z</dcterms:modified>
</cp:coreProperties>
</file>